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imes New Roman" w:eastAsiaTheme="majorEastAsia" w:hAnsi="Times New Roman" w:cs="Times New Roman"/>
          <w:caps/>
          <w:sz w:val="28"/>
          <w:szCs w:val="28"/>
          <w:lang w:val="en-US"/>
        </w:rPr>
        <w:id w:val="-733924589"/>
        <w:docPartObj>
          <w:docPartGallery w:val="Cover Pages"/>
          <w:docPartUnique/>
        </w:docPartObj>
      </w:sdtPr>
      <w:sdtEndPr>
        <w:rPr>
          <w:rFonts w:eastAsia="Times New Roman"/>
          <w:b/>
          <w:caps w:val="0"/>
        </w:rPr>
      </w:sdtEndPr>
      <w:sdtContent>
        <w:tbl>
          <w:tblPr>
            <w:tblW w:w="5000" w:type="pct"/>
            <w:jc w:val="center"/>
            <w:tblLook w:val="04A0" w:firstRow="1" w:lastRow="0" w:firstColumn="1" w:lastColumn="0" w:noHBand="0" w:noVBand="1"/>
          </w:tblPr>
          <w:tblGrid>
            <w:gridCol w:w="9242"/>
          </w:tblGrid>
          <w:tr w:rsidR="0031075B" w:rsidRPr="001049DF" w:rsidTr="002C361C">
            <w:trPr>
              <w:trHeight w:val="993"/>
              <w:jc w:val="center"/>
            </w:trPr>
            <w:tc>
              <w:tcPr>
                <w:tcW w:w="5000" w:type="pct"/>
              </w:tcPr>
              <w:p w:rsidR="0031075B" w:rsidRPr="001049DF" w:rsidRDefault="0031075B" w:rsidP="00122557">
                <w:pPr>
                  <w:pStyle w:val="NoSpacing"/>
                  <w:rPr>
                    <w:rFonts w:ascii="Times New Roman" w:eastAsiaTheme="majorEastAsia" w:hAnsi="Times New Roman" w:cs="Times New Roman"/>
                    <w:caps/>
                    <w:sz w:val="28"/>
                    <w:szCs w:val="28"/>
                  </w:rPr>
                </w:pPr>
              </w:p>
            </w:tc>
          </w:tr>
          <w:tr w:rsidR="0031075B" w:rsidRPr="001049DF">
            <w:trPr>
              <w:trHeight w:val="1440"/>
              <w:jc w:val="center"/>
            </w:trPr>
            <w:sdt>
              <w:sdtPr>
                <w:rPr>
                  <w:rFonts w:ascii="Times New Roman" w:eastAsiaTheme="majorEastAsia" w:hAnsi="Times New Roman" w:cs="Times New Roman"/>
                  <w:sz w:val="28"/>
                  <w:szCs w:val="28"/>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31075B" w:rsidRPr="001049DF" w:rsidRDefault="0031075B" w:rsidP="0031075B">
                    <w:pPr>
                      <w:pStyle w:val="NoSpacing"/>
                      <w:jc w:val="center"/>
                      <w:rPr>
                        <w:rFonts w:ascii="Times New Roman" w:eastAsiaTheme="majorEastAsia" w:hAnsi="Times New Roman" w:cs="Times New Roman"/>
                        <w:sz w:val="28"/>
                        <w:szCs w:val="28"/>
                      </w:rPr>
                    </w:pPr>
                    <w:r w:rsidRPr="001049DF">
                      <w:rPr>
                        <w:rFonts w:ascii="Times New Roman" w:eastAsiaTheme="majorEastAsia" w:hAnsi="Times New Roman" w:cs="Times New Roman"/>
                        <w:sz w:val="28"/>
                        <w:szCs w:val="28"/>
                      </w:rPr>
                      <w:t>Qualitative Researc</w:t>
                    </w:r>
                    <w:r w:rsidR="00122557" w:rsidRPr="001049DF">
                      <w:rPr>
                        <w:rFonts w:ascii="Times New Roman" w:eastAsiaTheme="majorEastAsia" w:hAnsi="Times New Roman" w:cs="Times New Roman"/>
                        <w:sz w:val="28"/>
                        <w:szCs w:val="28"/>
                      </w:rPr>
                      <w:t>h</w:t>
                    </w:r>
                    <w:r w:rsidR="007A24BE" w:rsidRPr="001049DF">
                      <w:rPr>
                        <w:rFonts w:ascii="Times New Roman" w:eastAsiaTheme="majorEastAsia" w:hAnsi="Times New Roman" w:cs="Times New Roman"/>
                        <w:sz w:val="28"/>
                        <w:szCs w:val="28"/>
                      </w:rPr>
                      <w:t>(QR)</w:t>
                    </w:r>
                  </w:p>
                </w:tc>
              </w:sdtContent>
            </w:sdt>
          </w:tr>
          <w:tr w:rsidR="0031075B" w:rsidRPr="001049DF">
            <w:trPr>
              <w:trHeight w:val="720"/>
              <w:jc w:val="center"/>
            </w:trPr>
            <w:tc>
              <w:tcPr>
                <w:tcW w:w="5000" w:type="pct"/>
                <w:tcBorders>
                  <w:top w:val="single" w:sz="4" w:space="0" w:color="4F81BD" w:themeColor="accent1"/>
                </w:tcBorders>
                <w:vAlign w:val="center"/>
              </w:tcPr>
              <w:p w:rsidR="002C361C" w:rsidRDefault="002C361C" w:rsidP="0031075B">
                <w:pPr>
                  <w:pStyle w:val="NoSpacing"/>
                  <w:rPr>
                    <w:rFonts w:ascii="Times New Roman" w:eastAsiaTheme="majorEastAsia" w:hAnsi="Times New Roman" w:cs="Times New Roman"/>
                    <w:sz w:val="28"/>
                    <w:szCs w:val="28"/>
                  </w:rPr>
                </w:pPr>
                <w:r w:rsidRPr="001049DF">
                  <w:rPr>
                    <w:rFonts w:ascii="Times New Roman" w:eastAsiaTheme="majorEastAsia" w:hAnsi="Times New Roman" w:cs="Times New Roman"/>
                    <w:sz w:val="28"/>
                    <w:szCs w:val="28"/>
                  </w:rPr>
                  <w:t xml:space="preserve">   </w:t>
                </w:r>
              </w:p>
              <w:p w:rsidR="00C97426" w:rsidRDefault="00227B42" w:rsidP="00227B42">
                <w:pPr>
                  <w:pStyle w:val="NoSpacing"/>
                  <w:tabs>
                    <w:tab w:val="left" w:pos="1134"/>
                  </w:tabs>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              </w:t>
                </w:r>
                <w:r w:rsidR="00C97426">
                  <w:rPr>
                    <w:rFonts w:ascii="Times New Roman" w:eastAsiaTheme="majorEastAsia" w:hAnsi="Times New Roman" w:cs="Times New Roman"/>
                    <w:sz w:val="28"/>
                    <w:szCs w:val="28"/>
                  </w:rPr>
                  <w:t>1.  Qualitative Research</w:t>
                </w:r>
              </w:p>
              <w:p w:rsidR="00C97426" w:rsidRDefault="00C97426" w:rsidP="00227B42">
                <w:pPr>
                  <w:pStyle w:val="NoSpacing"/>
                  <w:numPr>
                    <w:ilvl w:val="0"/>
                    <w:numId w:val="18"/>
                  </w:numPr>
                  <w:tabs>
                    <w:tab w:val="left" w:pos="1134"/>
                  </w:tabs>
                  <w:ind w:left="1985" w:hanging="425"/>
                  <w:rPr>
                    <w:rFonts w:ascii="Times New Roman" w:eastAsiaTheme="majorEastAsia" w:hAnsi="Times New Roman" w:cs="Times New Roman"/>
                    <w:sz w:val="28"/>
                    <w:szCs w:val="28"/>
                  </w:rPr>
                </w:pPr>
                <w:r>
                  <w:rPr>
                    <w:rFonts w:ascii="Times New Roman" w:eastAsiaTheme="majorEastAsia" w:hAnsi="Times New Roman" w:cs="Times New Roman"/>
                    <w:sz w:val="28"/>
                    <w:szCs w:val="28"/>
                  </w:rPr>
                  <w:t>What is qualitative research?</w:t>
                </w:r>
              </w:p>
              <w:p w:rsidR="00C97426" w:rsidRDefault="00C97426" w:rsidP="00227B42">
                <w:pPr>
                  <w:pStyle w:val="NoSpacing"/>
                  <w:numPr>
                    <w:ilvl w:val="0"/>
                    <w:numId w:val="18"/>
                  </w:numPr>
                  <w:tabs>
                    <w:tab w:val="left" w:pos="1134"/>
                  </w:tabs>
                  <w:ind w:left="1985" w:hanging="425"/>
                  <w:rPr>
                    <w:rFonts w:ascii="Times New Roman" w:eastAsiaTheme="majorEastAsia" w:hAnsi="Times New Roman" w:cs="Times New Roman"/>
                    <w:sz w:val="28"/>
                    <w:szCs w:val="28"/>
                  </w:rPr>
                </w:pPr>
                <w:r>
                  <w:rPr>
                    <w:rFonts w:ascii="Times New Roman" w:eastAsiaTheme="majorEastAsia" w:hAnsi="Times New Roman" w:cs="Times New Roman"/>
                    <w:sz w:val="28"/>
                    <w:szCs w:val="28"/>
                  </w:rPr>
                  <w:t>The social aspect of qualitative research</w:t>
                </w:r>
              </w:p>
              <w:p w:rsidR="00C97426" w:rsidRPr="00227B42" w:rsidRDefault="00C97426" w:rsidP="00227B42">
                <w:pPr>
                  <w:pStyle w:val="NoSpacing"/>
                  <w:numPr>
                    <w:ilvl w:val="0"/>
                    <w:numId w:val="18"/>
                  </w:numPr>
                  <w:tabs>
                    <w:tab w:val="left" w:pos="1134"/>
                  </w:tabs>
                  <w:ind w:left="1985" w:hanging="425"/>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Developing rigour through writing in qualitative </w:t>
                </w:r>
                <w:r w:rsidRPr="00227B42">
                  <w:rPr>
                    <w:rFonts w:ascii="Times New Roman" w:eastAsiaTheme="majorEastAsia" w:hAnsi="Times New Roman" w:cs="Times New Roman"/>
                    <w:sz w:val="28"/>
                    <w:szCs w:val="28"/>
                  </w:rPr>
                  <w:t>research</w:t>
                </w:r>
              </w:p>
              <w:p w:rsidR="00C97426" w:rsidRDefault="00C97426" w:rsidP="00227B42">
                <w:pPr>
                  <w:pStyle w:val="NoSpacing"/>
                  <w:numPr>
                    <w:ilvl w:val="0"/>
                    <w:numId w:val="19"/>
                  </w:numPr>
                  <w:tabs>
                    <w:tab w:val="left" w:pos="1134"/>
                  </w:tabs>
                  <w:ind w:left="1985" w:hanging="425"/>
                  <w:rPr>
                    <w:rFonts w:ascii="Times New Roman" w:eastAsiaTheme="majorEastAsia" w:hAnsi="Times New Roman" w:cs="Times New Roman"/>
                    <w:sz w:val="28"/>
                    <w:szCs w:val="28"/>
                  </w:rPr>
                </w:pPr>
                <w:r>
                  <w:rPr>
                    <w:rFonts w:ascii="Times New Roman" w:eastAsiaTheme="majorEastAsia" w:hAnsi="Times New Roman" w:cs="Times New Roman"/>
                    <w:sz w:val="28"/>
                    <w:szCs w:val="28"/>
                  </w:rPr>
                  <w:t>Judicious Balance</w:t>
                </w:r>
              </w:p>
              <w:p w:rsidR="00C97426" w:rsidRDefault="00227B42" w:rsidP="00227B42">
                <w:pPr>
                  <w:pStyle w:val="NoSpacing"/>
                  <w:numPr>
                    <w:ilvl w:val="0"/>
                    <w:numId w:val="19"/>
                  </w:numPr>
                  <w:tabs>
                    <w:tab w:val="left" w:pos="1134"/>
                    <w:tab w:val="left" w:pos="1701"/>
                    <w:tab w:val="left" w:pos="1816"/>
                  </w:tabs>
                  <w:ind w:left="1418" w:firstLine="142"/>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    </w:t>
                </w:r>
                <w:r w:rsidR="00C97426">
                  <w:rPr>
                    <w:rFonts w:ascii="Times New Roman" w:eastAsiaTheme="majorEastAsia" w:hAnsi="Times New Roman" w:cs="Times New Roman"/>
                    <w:sz w:val="28"/>
                    <w:szCs w:val="28"/>
                  </w:rPr>
                  <w:t>Research as social action</w:t>
                </w:r>
              </w:p>
              <w:p w:rsidR="00227B42" w:rsidRDefault="00227B42" w:rsidP="00227B42">
                <w:pPr>
                  <w:pStyle w:val="NoSpacing"/>
                  <w:tabs>
                    <w:tab w:val="left" w:pos="1134"/>
                  </w:tabs>
                  <w:rPr>
                    <w:rFonts w:ascii="Times New Roman" w:eastAsiaTheme="majorEastAsia" w:hAnsi="Times New Roman" w:cs="Times New Roman"/>
                    <w:sz w:val="28"/>
                    <w:szCs w:val="28"/>
                  </w:rPr>
                </w:pPr>
              </w:p>
              <w:p w:rsidR="0031075B" w:rsidRPr="001049DF" w:rsidRDefault="00227B42" w:rsidP="00227B42">
                <w:pPr>
                  <w:pStyle w:val="NoSpacing"/>
                  <w:tabs>
                    <w:tab w:val="left" w:pos="1134"/>
                  </w:tabs>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             </w:t>
                </w:r>
                <w:r w:rsidR="002C361C" w:rsidRPr="001049DF">
                  <w:rPr>
                    <w:rFonts w:ascii="Times New Roman" w:eastAsiaTheme="majorEastAsia" w:hAnsi="Times New Roman" w:cs="Times New Roman"/>
                    <w:sz w:val="28"/>
                    <w:szCs w:val="28"/>
                  </w:rPr>
                  <w:t xml:space="preserve"> </w:t>
                </w:r>
                <w:r w:rsidR="00C97426">
                  <w:rPr>
                    <w:rFonts w:ascii="Times New Roman" w:eastAsiaTheme="majorEastAsia" w:hAnsi="Times New Roman" w:cs="Times New Roman"/>
                    <w:sz w:val="28"/>
                    <w:szCs w:val="28"/>
                  </w:rPr>
                  <w:t>2</w:t>
                </w:r>
                <w:r w:rsidR="00122557" w:rsidRPr="001049DF">
                  <w:rPr>
                    <w:rFonts w:ascii="Times New Roman" w:eastAsiaTheme="majorEastAsia" w:hAnsi="Times New Roman" w:cs="Times New Roman"/>
                    <w:sz w:val="28"/>
                    <w:szCs w:val="28"/>
                  </w:rPr>
                  <w:t>.  The Overview of QR</w:t>
                </w:r>
              </w:p>
              <w:p w:rsidR="00122557" w:rsidRPr="001049DF" w:rsidRDefault="00122557" w:rsidP="00227B42">
                <w:pPr>
                  <w:pStyle w:val="NoSpacing"/>
                  <w:numPr>
                    <w:ilvl w:val="0"/>
                    <w:numId w:val="20"/>
                  </w:numPr>
                  <w:tabs>
                    <w:tab w:val="left" w:pos="1134"/>
                  </w:tabs>
                  <w:ind w:left="1985" w:hanging="425"/>
                  <w:rPr>
                    <w:rFonts w:ascii="Times New Roman" w:eastAsiaTheme="majorEastAsia" w:hAnsi="Times New Roman" w:cs="Times New Roman"/>
                    <w:sz w:val="28"/>
                    <w:szCs w:val="28"/>
                  </w:rPr>
                </w:pPr>
                <w:r w:rsidRPr="001049DF">
                  <w:rPr>
                    <w:rFonts w:ascii="Times New Roman" w:eastAsiaTheme="majorEastAsia" w:hAnsi="Times New Roman" w:cs="Times New Roman"/>
                    <w:sz w:val="28"/>
                    <w:szCs w:val="28"/>
                  </w:rPr>
                  <w:t>The</w:t>
                </w:r>
                <w:r w:rsidR="007A24BE" w:rsidRPr="001049DF">
                  <w:rPr>
                    <w:rFonts w:ascii="Times New Roman" w:eastAsiaTheme="majorEastAsia" w:hAnsi="Times New Roman" w:cs="Times New Roman"/>
                    <w:sz w:val="28"/>
                    <w:szCs w:val="28"/>
                  </w:rPr>
                  <w:t xml:space="preserve"> </w:t>
                </w:r>
                <w:r w:rsidRPr="001049DF">
                  <w:rPr>
                    <w:rFonts w:ascii="Times New Roman" w:eastAsiaTheme="majorEastAsia" w:hAnsi="Times New Roman" w:cs="Times New Roman"/>
                    <w:sz w:val="28"/>
                    <w:szCs w:val="28"/>
                  </w:rPr>
                  <w:t>QR paradigm</w:t>
                </w:r>
              </w:p>
              <w:p w:rsidR="007A24BE" w:rsidRPr="001049DF" w:rsidRDefault="00C97426" w:rsidP="00227B42">
                <w:pPr>
                  <w:pStyle w:val="NoSpacing"/>
                  <w:numPr>
                    <w:ilvl w:val="0"/>
                    <w:numId w:val="20"/>
                  </w:numPr>
                  <w:tabs>
                    <w:tab w:val="left" w:pos="956"/>
                    <w:tab w:val="left" w:pos="1134"/>
                  </w:tabs>
                  <w:ind w:left="1985" w:hanging="425"/>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 </w:t>
                </w:r>
                <w:r w:rsidR="007A24BE" w:rsidRPr="001049DF">
                  <w:rPr>
                    <w:rFonts w:ascii="Times New Roman" w:eastAsiaTheme="majorEastAsia" w:hAnsi="Times New Roman" w:cs="Times New Roman"/>
                    <w:sz w:val="28"/>
                    <w:szCs w:val="28"/>
                  </w:rPr>
                  <w:t>The QR Process</w:t>
                </w:r>
              </w:p>
              <w:p w:rsidR="007A24BE" w:rsidRPr="001049DF" w:rsidRDefault="007A24BE" w:rsidP="00227B42">
                <w:pPr>
                  <w:pStyle w:val="NoSpacing"/>
                  <w:numPr>
                    <w:ilvl w:val="0"/>
                    <w:numId w:val="20"/>
                  </w:numPr>
                  <w:tabs>
                    <w:tab w:val="left" w:pos="1134"/>
                  </w:tabs>
                  <w:ind w:left="1985" w:hanging="425"/>
                  <w:rPr>
                    <w:rFonts w:ascii="Times New Roman" w:eastAsiaTheme="majorEastAsia" w:hAnsi="Times New Roman" w:cs="Times New Roman"/>
                    <w:sz w:val="28"/>
                    <w:szCs w:val="28"/>
                  </w:rPr>
                </w:pPr>
                <w:r w:rsidRPr="001049DF">
                  <w:rPr>
                    <w:rFonts w:ascii="Times New Roman" w:eastAsiaTheme="majorEastAsia" w:hAnsi="Times New Roman" w:cs="Times New Roman"/>
                    <w:sz w:val="28"/>
                    <w:szCs w:val="28"/>
                  </w:rPr>
                  <w:t>QR Approaches</w:t>
                </w:r>
              </w:p>
              <w:p w:rsidR="007A24BE" w:rsidRPr="001049DF" w:rsidRDefault="007A24BE" w:rsidP="00227B42">
                <w:pPr>
                  <w:pStyle w:val="NoSpacing"/>
                  <w:numPr>
                    <w:ilvl w:val="0"/>
                    <w:numId w:val="20"/>
                  </w:numPr>
                  <w:tabs>
                    <w:tab w:val="left" w:pos="1134"/>
                  </w:tabs>
                  <w:ind w:left="1985" w:hanging="425"/>
                  <w:rPr>
                    <w:rFonts w:ascii="Times New Roman" w:eastAsiaTheme="majorEastAsia" w:hAnsi="Times New Roman" w:cs="Times New Roman"/>
                    <w:sz w:val="28"/>
                    <w:szCs w:val="28"/>
                  </w:rPr>
                </w:pPr>
                <w:r w:rsidRPr="001049DF">
                  <w:rPr>
                    <w:rFonts w:ascii="Times New Roman" w:eastAsiaTheme="majorEastAsia" w:hAnsi="Times New Roman" w:cs="Times New Roman"/>
                    <w:sz w:val="28"/>
                    <w:szCs w:val="28"/>
                  </w:rPr>
                  <w:t>Characteristics of QR</w:t>
                </w:r>
              </w:p>
              <w:p w:rsidR="007A24BE" w:rsidRPr="001049DF" w:rsidRDefault="001F0BD8" w:rsidP="00227B42">
                <w:pPr>
                  <w:pStyle w:val="NoSpacing"/>
                  <w:numPr>
                    <w:ilvl w:val="0"/>
                    <w:numId w:val="20"/>
                  </w:numPr>
                  <w:tabs>
                    <w:tab w:val="left" w:pos="1134"/>
                  </w:tabs>
                  <w:ind w:left="1985" w:hanging="425"/>
                  <w:rPr>
                    <w:rFonts w:ascii="Times New Roman" w:eastAsiaTheme="majorEastAsia" w:hAnsi="Times New Roman" w:cs="Times New Roman"/>
                    <w:sz w:val="28"/>
                    <w:szCs w:val="28"/>
                  </w:rPr>
                </w:pPr>
                <w:r w:rsidRPr="001049DF">
                  <w:rPr>
                    <w:rFonts w:ascii="Times New Roman" w:eastAsiaTheme="majorEastAsia" w:hAnsi="Times New Roman" w:cs="Times New Roman"/>
                    <w:sz w:val="28"/>
                    <w:szCs w:val="28"/>
                  </w:rPr>
                  <w:t>Reliability and Validity of QR</w:t>
                </w:r>
              </w:p>
              <w:p w:rsidR="001F0BD8" w:rsidRPr="001049DF" w:rsidRDefault="001F0BD8" w:rsidP="00227B42">
                <w:pPr>
                  <w:pStyle w:val="NoSpacing"/>
                  <w:numPr>
                    <w:ilvl w:val="0"/>
                    <w:numId w:val="20"/>
                  </w:numPr>
                  <w:tabs>
                    <w:tab w:val="left" w:pos="1134"/>
                  </w:tabs>
                  <w:ind w:left="1985" w:hanging="425"/>
                  <w:rPr>
                    <w:rFonts w:ascii="Times New Roman" w:eastAsiaTheme="majorEastAsia" w:hAnsi="Times New Roman" w:cs="Times New Roman"/>
                    <w:sz w:val="28"/>
                    <w:szCs w:val="28"/>
                  </w:rPr>
                </w:pPr>
                <w:r w:rsidRPr="001049DF">
                  <w:rPr>
                    <w:rFonts w:ascii="Times New Roman" w:eastAsiaTheme="majorEastAsia" w:hAnsi="Times New Roman" w:cs="Times New Roman"/>
                    <w:sz w:val="28"/>
                    <w:szCs w:val="28"/>
                  </w:rPr>
                  <w:t>Trustworthiness of QR Study</w:t>
                </w:r>
              </w:p>
              <w:p w:rsidR="001F0BD8" w:rsidRPr="001049DF" w:rsidRDefault="001F0BD8" w:rsidP="00227B42">
                <w:pPr>
                  <w:pStyle w:val="NoSpacing"/>
                  <w:numPr>
                    <w:ilvl w:val="0"/>
                    <w:numId w:val="20"/>
                  </w:numPr>
                  <w:tabs>
                    <w:tab w:val="left" w:pos="1134"/>
                  </w:tabs>
                  <w:ind w:left="1985" w:hanging="425"/>
                  <w:rPr>
                    <w:rFonts w:ascii="Times New Roman" w:eastAsiaTheme="majorEastAsia" w:hAnsi="Times New Roman" w:cs="Times New Roman"/>
                    <w:sz w:val="28"/>
                    <w:szCs w:val="28"/>
                  </w:rPr>
                </w:pPr>
                <w:r w:rsidRPr="001049DF">
                  <w:rPr>
                    <w:rFonts w:ascii="Times New Roman" w:eastAsiaTheme="majorEastAsia" w:hAnsi="Times New Roman" w:cs="Times New Roman"/>
                    <w:sz w:val="28"/>
                    <w:szCs w:val="28"/>
                  </w:rPr>
                  <w:t>Ensuring Credibility of the QR Study</w:t>
                </w:r>
              </w:p>
              <w:p w:rsidR="001F0BD8" w:rsidRPr="001049DF" w:rsidRDefault="002C361C" w:rsidP="00227B42">
                <w:pPr>
                  <w:pStyle w:val="NoSpacing"/>
                  <w:numPr>
                    <w:ilvl w:val="0"/>
                    <w:numId w:val="20"/>
                  </w:numPr>
                  <w:tabs>
                    <w:tab w:val="left" w:pos="1134"/>
                  </w:tabs>
                  <w:ind w:left="1985" w:hanging="425"/>
                  <w:rPr>
                    <w:rFonts w:ascii="Times New Roman" w:eastAsiaTheme="majorEastAsia" w:hAnsi="Times New Roman" w:cs="Times New Roman"/>
                    <w:sz w:val="28"/>
                    <w:szCs w:val="28"/>
                  </w:rPr>
                </w:pPr>
                <w:r w:rsidRPr="001049DF">
                  <w:rPr>
                    <w:rFonts w:ascii="Times New Roman" w:eastAsiaTheme="majorEastAsia" w:hAnsi="Times New Roman" w:cs="Times New Roman"/>
                    <w:sz w:val="28"/>
                    <w:szCs w:val="28"/>
                  </w:rPr>
                  <w:t xml:space="preserve">Strategies for </w:t>
                </w:r>
                <w:r w:rsidR="001F0BD8" w:rsidRPr="001049DF">
                  <w:rPr>
                    <w:rFonts w:ascii="Times New Roman" w:eastAsiaTheme="majorEastAsia" w:hAnsi="Times New Roman" w:cs="Times New Roman"/>
                    <w:sz w:val="28"/>
                    <w:szCs w:val="28"/>
                  </w:rPr>
                  <w:t xml:space="preserve">ensuring </w:t>
                </w:r>
                <w:r w:rsidRPr="001049DF">
                  <w:rPr>
                    <w:rFonts w:ascii="Times New Roman" w:eastAsiaTheme="majorEastAsia" w:hAnsi="Times New Roman" w:cs="Times New Roman"/>
                    <w:sz w:val="28"/>
                    <w:szCs w:val="28"/>
                  </w:rPr>
                  <w:t>the Validity of QR</w:t>
                </w:r>
              </w:p>
              <w:p w:rsidR="002C361C" w:rsidRPr="001049DF" w:rsidRDefault="002C361C" w:rsidP="00227B42">
                <w:pPr>
                  <w:pStyle w:val="NoSpacing"/>
                  <w:numPr>
                    <w:ilvl w:val="0"/>
                    <w:numId w:val="20"/>
                  </w:numPr>
                  <w:tabs>
                    <w:tab w:val="left" w:pos="1134"/>
                  </w:tabs>
                  <w:ind w:left="1985" w:hanging="425"/>
                  <w:rPr>
                    <w:rFonts w:ascii="Times New Roman" w:eastAsiaTheme="majorEastAsia" w:hAnsi="Times New Roman" w:cs="Times New Roman"/>
                    <w:sz w:val="28"/>
                    <w:szCs w:val="28"/>
                  </w:rPr>
                </w:pPr>
                <w:r w:rsidRPr="001049DF">
                  <w:rPr>
                    <w:rFonts w:ascii="Times New Roman" w:eastAsiaTheme="majorEastAsia" w:hAnsi="Times New Roman" w:cs="Times New Roman"/>
                    <w:sz w:val="28"/>
                    <w:szCs w:val="28"/>
                  </w:rPr>
                  <w:t>Doing the right Things: The Role of Ethics in QR</w:t>
                </w:r>
              </w:p>
              <w:p w:rsidR="002C361C" w:rsidRPr="001049DF" w:rsidRDefault="002C361C" w:rsidP="00227B42">
                <w:pPr>
                  <w:pStyle w:val="NoSpacing"/>
                  <w:numPr>
                    <w:ilvl w:val="0"/>
                    <w:numId w:val="20"/>
                  </w:numPr>
                  <w:tabs>
                    <w:tab w:val="left" w:pos="1134"/>
                  </w:tabs>
                  <w:ind w:left="1985" w:hanging="425"/>
                  <w:rPr>
                    <w:rFonts w:ascii="Times New Roman" w:eastAsiaTheme="majorEastAsia" w:hAnsi="Times New Roman" w:cs="Times New Roman"/>
                    <w:sz w:val="28"/>
                    <w:szCs w:val="28"/>
                  </w:rPr>
                </w:pPr>
                <w:r w:rsidRPr="001049DF">
                  <w:rPr>
                    <w:rFonts w:ascii="Times New Roman" w:eastAsiaTheme="majorEastAsia" w:hAnsi="Times New Roman" w:cs="Times New Roman"/>
                    <w:sz w:val="28"/>
                    <w:szCs w:val="28"/>
                  </w:rPr>
                  <w:t>Ethical Guideposts</w:t>
                </w:r>
              </w:p>
            </w:tc>
          </w:tr>
          <w:tr w:rsidR="0031075B" w:rsidRPr="001049DF">
            <w:trPr>
              <w:trHeight w:val="360"/>
              <w:jc w:val="center"/>
            </w:trPr>
            <w:tc>
              <w:tcPr>
                <w:tcW w:w="5000" w:type="pct"/>
                <w:vAlign w:val="center"/>
              </w:tcPr>
              <w:p w:rsidR="0031075B" w:rsidRDefault="0031075B">
                <w:pPr>
                  <w:pStyle w:val="NoSpacing"/>
                  <w:jc w:val="center"/>
                  <w:rPr>
                    <w:rFonts w:ascii="Times New Roman" w:hAnsi="Times New Roman" w:cs="Times New Roman"/>
                    <w:sz w:val="28"/>
                    <w:szCs w:val="28"/>
                  </w:rPr>
                </w:pPr>
              </w:p>
              <w:p w:rsidR="00227B42" w:rsidRDefault="00227B42">
                <w:pPr>
                  <w:pStyle w:val="NoSpacing"/>
                  <w:jc w:val="center"/>
                  <w:rPr>
                    <w:rFonts w:ascii="Times New Roman" w:hAnsi="Times New Roman" w:cs="Times New Roman"/>
                    <w:sz w:val="28"/>
                    <w:szCs w:val="28"/>
                  </w:rPr>
                </w:pPr>
              </w:p>
              <w:p w:rsidR="00227B42" w:rsidRDefault="00227B42">
                <w:pPr>
                  <w:pStyle w:val="NoSpacing"/>
                  <w:jc w:val="center"/>
                  <w:rPr>
                    <w:rFonts w:ascii="Times New Roman" w:hAnsi="Times New Roman" w:cs="Times New Roman"/>
                    <w:sz w:val="28"/>
                    <w:szCs w:val="28"/>
                  </w:rPr>
                </w:pPr>
              </w:p>
              <w:p w:rsidR="00227B42" w:rsidRPr="001049DF" w:rsidRDefault="00227B42">
                <w:pPr>
                  <w:pStyle w:val="NoSpacing"/>
                  <w:jc w:val="center"/>
                  <w:rPr>
                    <w:rFonts w:ascii="Times New Roman" w:hAnsi="Times New Roman" w:cs="Times New Roman"/>
                    <w:sz w:val="28"/>
                    <w:szCs w:val="28"/>
                  </w:rPr>
                </w:pPr>
              </w:p>
            </w:tc>
          </w:tr>
          <w:tr w:rsidR="0031075B" w:rsidRPr="001049DF">
            <w:trPr>
              <w:trHeight w:val="360"/>
              <w:jc w:val="center"/>
            </w:trPr>
            <w:sdt>
              <w:sdtPr>
                <w:rPr>
                  <w:rFonts w:ascii="Times New Roman" w:hAnsi="Times New Roman" w:cs="Times New Roman"/>
                  <w:bCs/>
                  <w:sz w:val="28"/>
                  <w:szCs w:val="28"/>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31075B" w:rsidRPr="001049DF" w:rsidRDefault="00063C9D" w:rsidP="001049DF">
                    <w:pPr>
                      <w:pStyle w:val="NoSpacing"/>
                      <w:rPr>
                        <w:rFonts w:ascii="Times New Roman" w:hAnsi="Times New Roman" w:cs="Times New Roman"/>
                        <w:bCs/>
                        <w:sz w:val="28"/>
                        <w:szCs w:val="28"/>
                      </w:rPr>
                    </w:pPr>
                    <w:r>
                      <w:rPr>
                        <w:rFonts w:ascii="Times New Roman" w:hAnsi="Times New Roman" w:cs="Times New Roman"/>
                        <w:bCs/>
                        <w:sz w:val="28"/>
                        <w:szCs w:val="28"/>
                      </w:rPr>
                      <w:t>Dr Gan Joo Kong</w:t>
                    </w:r>
                  </w:p>
                </w:tc>
              </w:sdtContent>
            </w:sdt>
          </w:tr>
          <w:tr w:rsidR="0031075B" w:rsidRPr="001049DF">
            <w:trPr>
              <w:trHeight w:val="360"/>
              <w:jc w:val="center"/>
            </w:trPr>
            <w:sdt>
              <w:sdtPr>
                <w:rPr>
                  <w:rFonts w:ascii="Times New Roman" w:hAnsi="Times New Roman" w:cs="Times New Roman"/>
                  <w:bCs/>
                  <w:sz w:val="28"/>
                  <w:szCs w:val="28"/>
                </w:rPr>
                <w:alias w:val="Date"/>
                <w:id w:val="516659546"/>
                <w:dataBinding w:prefixMappings="xmlns:ns0='http://schemas.microsoft.com/office/2006/coverPageProps'" w:xpath="/ns0:CoverPageProperties[1]/ns0:PublishDate[1]" w:storeItemID="{55AF091B-3C7A-41E3-B477-F2FDAA23CFDA}"/>
                <w:date w:fullDate="2021-01-01T00:00:00Z">
                  <w:dateFormat w:val="M/d/yyyy"/>
                  <w:lid w:val="en-US"/>
                  <w:storeMappedDataAs w:val="dateTime"/>
                  <w:calendar w:val="gregorian"/>
                </w:date>
              </w:sdtPr>
              <w:sdtEndPr/>
              <w:sdtContent>
                <w:tc>
                  <w:tcPr>
                    <w:tcW w:w="5000" w:type="pct"/>
                    <w:vAlign w:val="center"/>
                  </w:tcPr>
                  <w:p w:rsidR="0031075B" w:rsidRPr="001049DF" w:rsidRDefault="00854FAB" w:rsidP="001049DF">
                    <w:pPr>
                      <w:pStyle w:val="NoSpacing"/>
                      <w:rPr>
                        <w:rFonts w:ascii="Times New Roman" w:hAnsi="Times New Roman" w:cs="Times New Roman"/>
                        <w:bCs/>
                        <w:sz w:val="28"/>
                        <w:szCs w:val="28"/>
                      </w:rPr>
                    </w:pPr>
                    <w:r>
                      <w:rPr>
                        <w:rFonts w:ascii="Times New Roman" w:hAnsi="Times New Roman" w:cs="Times New Roman"/>
                        <w:bCs/>
                        <w:sz w:val="28"/>
                        <w:szCs w:val="28"/>
                        <w:lang w:val="en-US"/>
                      </w:rPr>
                      <w:t>1/1/2021</w:t>
                    </w:r>
                  </w:p>
                </w:tc>
              </w:sdtContent>
            </w:sdt>
          </w:tr>
        </w:tbl>
        <w:p w:rsidR="0031075B" w:rsidRPr="001049DF" w:rsidRDefault="0031075B">
          <w:pPr>
            <w:rPr>
              <w:sz w:val="28"/>
              <w:szCs w:val="28"/>
            </w:rPr>
          </w:pPr>
        </w:p>
        <w:p w:rsidR="0031075B" w:rsidRPr="001049DF" w:rsidRDefault="0031075B">
          <w:pPr>
            <w:spacing w:after="200" w:line="276" w:lineRule="auto"/>
            <w:rPr>
              <w:rFonts w:eastAsiaTheme="minorHAnsi"/>
              <w:b/>
              <w:sz w:val="28"/>
              <w:szCs w:val="28"/>
              <w:lang w:val="en-MY"/>
            </w:rPr>
          </w:pPr>
          <w:r w:rsidRPr="001049DF">
            <w:rPr>
              <w:b/>
              <w:sz w:val="28"/>
              <w:szCs w:val="28"/>
            </w:rPr>
            <w:br w:type="page"/>
          </w:r>
        </w:p>
      </w:sdtContent>
    </w:sdt>
    <w:p w:rsidR="00505EE3" w:rsidRPr="00800A74" w:rsidRDefault="00505EE3" w:rsidP="00505EE3">
      <w:pPr>
        <w:pStyle w:val="NoSpacing"/>
        <w:jc w:val="center"/>
        <w:rPr>
          <w:rFonts w:ascii="Times New Roman" w:hAnsi="Times New Roman" w:cs="Times New Roman"/>
          <w:b/>
          <w:sz w:val="24"/>
          <w:szCs w:val="24"/>
        </w:rPr>
      </w:pPr>
      <w:r w:rsidRPr="00800A74">
        <w:rPr>
          <w:rFonts w:ascii="Times New Roman" w:hAnsi="Times New Roman" w:cs="Times New Roman"/>
          <w:b/>
          <w:sz w:val="24"/>
          <w:szCs w:val="24"/>
        </w:rPr>
        <w:lastRenderedPageBreak/>
        <w:t>Qualitative Research</w:t>
      </w:r>
    </w:p>
    <w:p w:rsidR="00505EE3" w:rsidRDefault="00505EE3" w:rsidP="00505EE3">
      <w:pPr>
        <w:pStyle w:val="NoSpacing"/>
        <w:rPr>
          <w:rFonts w:ascii="Times New Roman" w:hAnsi="Times New Roman" w:cs="Times New Roman"/>
          <w:sz w:val="24"/>
          <w:szCs w:val="24"/>
        </w:rPr>
      </w:pPr>
    </w:p>
    <w:p w:rsidR="00505EE3" w:rsidRDefault="00505EE3" w:rsidP="00505EE3">
      <w:pPr>
        <w:pStyle w:val="NoSpacing"/>
        <w:rPr>
          <w:rFonts w:ascii="Times New Roman" w:hAnsi="Times New Roman" w:cs="Times New Roman"/>
          <w:sz w:val="24"/>
          <w:szCs w:val="24"/>
        </w:rPr>
      </w:pPr>
      <w:r>
        <w:rPr>
          <w:rFonts w:ascii="Times New Roman" w:hAnsi="Times New Roman" w:cs="Times New Roman"/>
          <w:sz w:val="24"/>
          <w:szCs w:val="24"/>
        </w:rPr>
        <w:t>What is qualitative research?</w:t>
      </w:r>
    </w:p>
    <w:p w:rsidR="00505EE3" w:rsidRDefault="00505EE3" w:rsidP="00505EE3">
      <w:pPr>
        <w:pStyle w:val="NoSpacing"/>
        <w:rPr>
          <w:rFonts w:ascii="Times New Roman" w:hAnsi="Times New Roman" w:cs="Times New Roman"/>
          <w:sz w:val="24"/>
          <w:szCs w:val="24"/>
        </w:rPr>
      </w:pPr>
      <w:r w:rsidRPr="00455B27">
        <w:rPr>
          <w:rFonts w:ascii="Times New Roman" w:hAnsi="Times New Roman" w:cs="Times New Roman"/>
          <w:sz w:val="24"/>
          <w:szCs w:val="24"/>
        </w:rPr>
        <w:t>It is interpretivism, the opposite of positivism.</w:t>
      </w:r>
      <w:r>
        <w:rPr>
          <w:rFonts w:ascii="Times New Roman" w:hAnsi="Times New Roman" w:cs="Times New Roman"/>
          <w:sz w:val="24"/>
          <w:szCs w:val="24"/>
        </w:rPr>
        <w:t xml:space="preserve">  It means that the activities of a selected group of people or a selected few persons in a natural environment are studied and meanings are drawn from them without any biasness.  The idea is to make sense of and understand their motives, actions and intentions in a way that is meaningful for the research participants.  This is said to be an inductive research approach.  It means that we can explore, catch glimpses, illuminate and then try to interpret bits of reality.  Interpretation is as far as we can go.  This places less of a burden of proof on qualitative research but it builds gradual pictures.  These pictures are themselves only interpretations - approximations - basic attempts to represent what is in fact a much more complex reality - paintings that represent our own impressions, rather than photographs of what is ‘really’ there.  They are created by collecting a number of instances of social life.  </w:t>
      </w:r>
    </w:p>
    <w:p w:rsidR="00505EE3" w:rsidRDefault="00505EE3" w:rsidP="00505EE3">
      <w:pPr>
        <w:pStyle w:val="NoSpacing"/>
        <w:rPr>
          <w:rFonts w:ascii="Times New Roman" w:hAnsi="Times New Roman" w:cs="Times New Roman"/>
          <w:sz w:val="24"/>
          <w:szCs w:val="24"/>
        </w:rPr>
      </w:pPr>
      <w:r>
        <w:rPr>
          <w:rFonts w:ascii="Times New Roman" w:hAnsi="Times New Roman" w:cs="Times New Roman"/>
          <w:sz w:val="24"/>
          <w:szCs w:val="24"/>
        </w:rPr>
        <w:t>There is no theory or hypothesis to start with or to prove at the beginning.  There is a phenomenon to examine and to find the meaning of it in the process of the research being done.  The researcher is involved as the development of the research design and the collection of the data from the participants and in the search for meanings of the data obtained.  The researcher interprets the meanings of the data collected and attempts to find the relationships among the meanings of the phenomenon to reach a conclusion for the development of a theory.  Finding relationships of the data or variables is in a way creating hypotheses but it is done from the data collected but not to prove a theory as seen in deductive research approach.</w:t>
      </w:r>
    </w:p>
    <w:p w:rsidR="00505EE3" w:rsidRDefault="00505EE3" w:rsidP="00505EE3">
      <w:pPr>
        <w:pStyle w:val="NoSpacing"/>
        <w:rPr>
          <w:rFonts w:ascii="Times New Roman" w:hAnsi="Times New Roman" w:cs="Times New Roman"/>
          <w:sz w:val="24"/>
          <w:szCs w:val="24"/>
        </w:rPr>
      </w:pPr>
      <w:r>
        <w:rPr>
          <w:rFonts w:ascii="Times New Roman" w:hAnsi="Times New Roman" w:cs="Times New Roman"/>
          <w:sz w:val="24"/>
          <w:szCs w:val="24"/>
        </w:rPr>
        <w:t xml:space="preserve">Furthermore, a qualitative research concludes with a theory but not to prove a theory as seen in deductive research.  </w:t>
      </w:r>
    </w:p>
    <w:p w:rsidR="00505EE3" w:rsidRDefault="00505EE3" w:rsidP="00505EE3">
      <w:pPr>
        <w:pStyle w:val="NoSpacing"/>
        <w:rPr>
          <w:rFonts w:ascii="Times New Roman" w:hAnsi="Times New Roman" w:cs="Times New Roman"/>
          <w:sz w:val="24"/>
          <w:szCs w:val="24"/>
        </w:rPr>
      </w:pPr>
    </w:p>
    <w:p w:rsidR="00505EE3" w:rsidRDefault="00505EE3" w:rsidP="00505EE3">
      <w:pPr>
        <w:pStyle w:val="NoSpacing"/>
        <w:rPr>
          <w:rFonts w:ascii="Times New Roman" w:hAnsi="Times New Roman" w:cs="Times New Roman"/>
          <w:sz w:val="24"/>
          <w:szCs w:val="24"/>
        </w:rPr>
      </w:pPr>
      <w:r>
        <w:rPr>
          <w:rFonts w:ascii="Times New Roman" w:hAnsi="Times New Roman" w:cs="Times New Roman"/>
          <w:sz w:val="24"/>
          <w:szCs w:val="24"/>
        </w:rPr>
        <w:t>The Social Aspect of Qualitative Research</w:t>
      </w:r>
    </w:p>
    <w:p w:rsidR="00505EE3" w:rsidRDefault="00505EE3" w:rsidP="00505EE3">
      <w:pPr>
        <w:pStyle w:val="NoSpacing"/>
        <w:rPr>
          <w:rFonts w:ascii="Times New Roman" w:hAnsi="Times New Roman" w:cs="Times New Roman"/>
          <w:sz w:val="24"/>
          <w:szCs w:val="24"/>
        </w:rPr>
      </w:pPr>
      <w:r>
        <w:rPr>
          <w:rFonts w:ascii="Times New Roman" w:hAnsi="Times New Roman" w:cs="Times New Roman"/>
          <w:sz w:val="24"/>
          <w:szCs w:val="24"/>
        </w:rPr>
        <w:t>Qualitative research invokes the need to discover as much about how research subjects feel about the information they provide besides the information itself.  It is these qualitative areas in social life that qualitative research addresses.  The qualitative researcher examines them to discover the lives of the participants in their natural environment.  It involves a specific sample at a specific social setting but not at a broad population.  This implies that what information that has been gathered from this small sample is only good for this sample it cannot be applied to another place for two reasons: the participants are not the same with different social backgrounds and in a different natural environment.</w:t>
      </w:r>
    </w:p>
    <w:p w:rsidR="00505EE3" w:rsidRDefault="00505EE3" w:rsidP="00505EE3">
      <w:pPr>
        <w:pStyle w:val="NoSpacing"/>
        <w:rPr>
          <w:rFonts w:ascii="Times New Roman" w:hAnsi="Times New Roman" w:cs="Times New Roman"/>
          <w:sz w:val="24"/>
          <w:szCs w:val="24"/>
        </w:rPr>
      </w:pPr>
      <w:r>
        <w:rPr>
          <w:rFonts w:ascii="Times New Roman" w:hAnsi="Times New Roman" w:cs="Times New Roman"/>
          <w:sz w:val="24"/>
          <w:szCs w:val="24"/>
        </w:rPr>
        <w:t xml:space="preserve">The participants are subjected to the conditions, situations and circumstances in the natural environment. They are influenced by the </w:t>
      </w:r>
      <w:r w:rsidRPr="00161BF5">
        <w:rPr>
          <w:rFonts w:ascii="Times New Roman" w:hAnsi="Times New Roman" w:cs="Times New Roman"/>
          <w:b/>
          <w:i/>
          <w:sz w:val="24"/>
          <w:szCs w:val="24"/>
        </w:rPr>
        <w:t>cultural factors</w:t>
      </w:r>
      <w:r>
        <w:rPr>
          <w:rFonts w:ascii="Times New Roman" w:hAnsi="Times New Roman" w:cs="Times New Roman"/>
          <w:sz w:val="24"/>
          <w:szCs w:val="24"/>
        </w:rPr>
        <w:t xml:space="preserve"> such as the beliefs, values and attitudes in the particulate environment.  Fundamentally, qualitative research is the study of social actions of the participants in an environmental setting and this implies the study of the culture of the group of people in a particular natural setting.</w:t>
      </w:r>
    </w:p>
    <w:p w:rsidR="00505EE3" w:rsidRDefault="00505EE3" w:rsidP="00505EE3">
      <w:pPr>
        <w:pStyle w:val="NoSpacing"/>
        <w:rPr>
          <w:rFonts w:ascii="Times New Roman" w:hAnsi="Times New Roman" w:cs="Times New Roman"/>
          <w:sz w:val="24"/>
          <w:szCs w:val="24"/>
        </w:rPr>
      </w:pPr>
      <w:r>
        <w:rPr>
          <w:rFonts w:ascii="Times New Roman" w:hAnsi="Times New Roman" w:cs="Times New Roman"/>
          <w:sz w:val="24"/>
          <w:szCs w:val="24"/>
        </w:rPr>
        <w:t>Quality research develops from aspects of anthropology and sociology and represents a broad view that to understand human affairs it is insufficient to rely on quantitative survey and statistics, and necessary instead to delve deep into the subjective qualities that govern behaviour.  Qualitative research has to come out and tell really what happened in the phenomenon studied.  From here it is apparent that qualitative research compensates for the difficulties confronted by quantitative research in terms of its problem with objectivity and to respond to uncontrolled variables.  Consequence to this development, qualitative research is increasing in use in a wide range of academic and professional areas.</w:t>
      </w:r>
    </w:p>
    <w:p w:rsidR="00505EE3" w:rsidRDefault="00505EE3" w:rsidP="00505EE3">
      <w:pPr>
        <w:pStyle w:val="NoSpacing"/>
        <w:rPr>
          <w:rFonts w:ascii="Times New Roman" w:hAnsi="Times New Roman" w:cs="Times New Roman"/>
          <w:sz w:val="24"/>
          <w:szCs w:val="24"/>
        </w:rPr>
      </w:pPr>
    </w:p>
    <w:p w:rsidR="00505EE3" w:rsidRDefault="00505EE3" w:rsidP="00505EE3">
      <w:pPr>
        <w:pStyle w:val="NoSpacing"/>
        <w:rPr>
          <w:rFonts w:ascii="Times New Roman" w:hAnsi="Times New Roman" w:cs="Times New Roman"/>
          <w:sz w:val="24"/>
          <w:szCs w:val="24"/>
        </w:rPr>
      </w:pPr>
      <w:r>
        <w:rPr>
          <w:rFonts w:ascii="Times New Roman" w:hAnsi="Times New Roman" w:cs="Times New Roman"/>
          <w:sz w:val="24"/>
          <w:szCs w:val="24"/>
        </w:rPr>
        <w:t>Developing Rigour through Writing in Qualitative Research</w:t>
      </w:r>
    </w:p>
    <w:p w:rsidR="00505EE3" w:rsidRDefault="00505EE3" w:rsidP="00505EE3">
      <w:pPr>
        <w:pStyle w:val="NoSpacing"/>
        <w:rPr>
          <w:rFonts w:ascii="Times New Roman" w:hAnsi="Times New Roman" w:cs="Times New Roman"/>
          <w:sz w:val="24"/>
          <w:szCs w:val="24"/>
        </w:rPr>
      </w:pPr>
      <w:r>
        <w:rPr>
          <w:rFonts w:ascii="Times New Roman" w:hAnsi="Times New Roman" w:cs="Times New Roman"/>
          <w:sz w:val="24"/>
          <w:szCs w:val="24"/>
        </w:rPr>
        <w:lastRenderedPageBreak/>
        <w:t>Qualitative research cannot follow the prescribed steps of quantitative research in respond to uncontrolled variables.  The type of research instruments to be used is done based on the gradual responses to the nature of the social setting being investigated as its nature is revealed.  This implies that every qualitative research design will be different. For example in the qualitative research design like case study, the questionnaire and interview may be more appropriate, and in the case of grounded theory observation and interview may be applied. This is not the situation in quantitative research where a research instrument is designed according to the strategy to fit the scenario being studied.</w:t>
      </w:r>
    </w:p>
    <w:p w:rsidR="00505EE3" w:rsidRDefault="00505EE3" w:rsidP="00505EE3">
      <w:pPr>
        <w:pStyle w:val="NoSpacing"/>
        <w:rPr>
          <w:rFonts w:ascii="Times New Roman" w:hAnsi="Times New Roman" w:cs="Times New Roman"/>
          <w:sz w:val="24"/>
          <w:szCs w:val="24"/>
        </w:rPr>
      </w:pPr>
      <w:r>
        <w:rPr>
          <w:rFonts w:ascii="Times New Roman" w:hAnsi="Times New Roman" w:cs="Times New Roman"/>
          <w:sz w:val="24"/>
          <w:szCs w:val="24"/>
        </w:rPr>
        <w:t xml:space="preserve">In qualitative research the validity is not there at the beginning because there is no theory or hypothesis to begin with.   Its validity is developed from the workings of every step it moves through the process of the research.  Each working of a step is a justification of the strategy applied.  </w:t>
      </w:r>
    </w:p>
    <w:p w:rsidR="00505EE3" w:rsidRDefault="00505EE3" w:rsidP="00505EE3">
      <w:pPr>
        <w:pStyle w:val="NoSpacing"/>
        <w:rPr>
          <w:rFonts w:ascii="Times New Roman" w:hAnsi="Times New Roman" w:cs="Times New Roman"/>
          <w:sz w:val="24"/>
          <w:szCs w:val="24"/>
        </w:rPr>
      </w:pPr>
    </w:p>
    <w:p w:rsidR="00505EE3" w:rsidRDefault="00505EE3" w:rsidP="00505EE3">
      <w:pPr>
        <w:pStyle w:val="NoSpacing"/>
        <w:rPr>
          <w:rFonts w:ascii="Times New Roman" w:hAnsi="Times New Roman" w:cs="Times New Roman"/>
          <w:sz w:val="24"/>
          <w:szCs w:val="24"/>
        </w:rPr>
      </w:pPr>
      <w:r>
        <w:rPr>
          <w:rFonts w:ascii="Times New Roman" w:hAnsi="Times New Roman" w:cs="Times New Roman"/>
          <w:sz w:val="24"/>
          <w:szCs w:val="24"/>
        </w:rPr>
        <w:t>Sources of Validity</w:t>
      </w:r>
    </w:p>
    <w:tbl>
      <w:tblPr>
        <w:tblStyle w:val="TableGrid"/>
        <w:tblW w:w="0" w:type="auto"/>
        <w:tblInd w:w="108" w:type="dxa"/>
        <w:tblLook w:val="04A0" w:firstRow="1" w:lastRow="0" w:firstColumn="1" w:lastColumn="0" w:noHBand="0" w:noVBand="1"/>
      </w:tblPr>
      <w:tblGrid>
        <w:gridCol w:w="4111"/>
        <w:gridCol w:w="4678"/>
      </w:tblGrid>
      <w:tr w:rsidR="00505EE3" w:rsidTr="005D73FF">
        <w:tc>
          <w:tcPr>
            <w:tcW w:w="4111" w:type="dxa"/>
          </w:tcPr>
          <w:p w:rsidR="00505EE3" w:rsidRPr="00310384" w:rsidRDefault="00505EE3" w:rsidP="005D73FF">
            <w:pPr>
              <w:pStyle w:val="NoSpacing"/>
              <w:jc w:val="center"/>
              <w:rPr>
                <w:rFonts w:ascii="Times New Roman" w:hAnsi="Times New Roman" w:cs="Times New Roman"/>
                <w:sz w:val="20"/>
                <w:szCs w:val="20"/>
              </w:rPr>
            </w:pPr>
            <w:r w:rsidRPr="00310384">
              <w:rPr>
                <w:rFonts w:ascii="Times New Roman" w:hAnsi="Times New Roman" w:cs="Times New Roman"/>
                <w:sz w:val="20"/>
                <w:szCs w:val="20"/>
              </w:rPr>
              <w:t>Quantitative research</w:t>
            </w:r>
          </w:p>
        </w:tc>
        <w:tc>
          <w:tcPr>
            <w:tcW w:w="4678" w:type="dxa"/>
          </w:tcPr>
          <w:p w:rsidR="00505EE3" w:rsidRPr="00310384" w:rsidRDefault="00505EE3" w:rsidP="005D73FF">
            <w:pPr>
              <w:pStyle w:val="NoSpacing"/>
              <w:rPr>
                <w:rFonts w:ascii="Times New Roman" w:hAnsi="Times New Roman" w:cs="Times New Roman"/>
                <w:sz w:val="20"/>
                <w:szCs w:val="20"/>
              </w:rPr>
            </w:pPr>
            <w:r w:rsidRPr="00310384">
              <w:rPr>
                <w:rFonts w:ascii="Times New Roman" w:hAnsi="Times New Roman" w:cs="Times New Roman"/>
                <w:sz w:val="20"/>
                <w:szCs w:val="20"/>
              </w:rPr>
              <w:t>Qualitative research</w:t>
            </w:r>
          </w:p>
        </w:tc>
      </w:tr>
      <w:tr w:rsidR="00505EE3" w:rsidTr="005D73FF">
        <w:tc>
          <w:tcPr>
            <w:tcW w:w="4111" w:type="dxa"/>
          </w:tcPr>
          <w:p w:rsidR="00505EE3" w:rsidRDefault="00505EE3" w:rsidP="005D73FF">
            <w:pPr>
              <w:pStyle w:val="NoSpacing"/>
              <w:rPr>
                <w:rFonts w:ascii="Times New Roman" w:hAnsi="Times New Roman" w:cs="Times New Roman"/>
                <w:sz w:val="20"/>
                <w:szCs w:val="20"/>
              </w:rPr>
            </w:pPr>
            <w:r w:rsidRPr="00310384">
              <w:rPr>
                <w:rFonts w:ascii="Times New Roman" w:hAnsi="Times New Roman" w:cs="Times New Roman"/>
                <w:sz w:val="20"/>
                <w:szCs w:val="20"/>
              </w:rPr>
              <w:t>Need to tell the reader of the research:</w:t>
            </w:r>
          </w:p>
          <w:p w:rsidR="00505EE3" w:rsidRPr="00310384" w:rsidRDefault="00505EE3" w:rsidP="005D73FF">
            <w:pPr>
              <w:pStyle w:val="NoSpacing"/>
              <w:rPr>
                <w:rFonts w:ascii="Times New Roman" w:hAnsi="Times New Roman" w:cs="Times New Roman"/>
                <w:sz w:val="20"/>
                <w:szCs w:val="20"/>
              </w:rPr>
            </w:pPr>
          </w:p>
          <w:p w:rsidR="00505EE3" w:rsidRDefault="00505EE3" w:rsidP="005D73FF">
            <w:pPr>
              <w:pStyle w:val="NoSpacing"/>
              <w:rPr>
                <w:rFonts w:ascii="Times New Roman" w:hAnsi="Times New Roman" w:cs="Times New Roman"/>
                <w:sz w:val="20"/>
                <w:szCs w:val="20"/>
              </w:rPr>
            </w:pPr>
            <w:r w:rsidRPr="00310384">
              <w:rPr>
                <w:rFonts w:ascii="Times New Roman" w:hAnsi="Times New Roman" w:cs="Times New Roman"/>
                <w:sz w:val="20"/>
                <w:szCs w:val="20"/>
              </w:rPr>
              <w:t>1.  Details of the population (in samples)</w:t>
            </w:r>
          </w:p>
          <w:p w:rsidR="00505EE3" w:rsidRDefault="00505EE3" w:rsidP="005D73FF">
            <w:pPr>
              <w:pStyle w:val="NoSpacing"/>
              <w:rPr>
                <w:rFonts w:ascii="Times New Roman" w:hAnsi="Times New Roman" w:cs="Times New Roman"/>
                <w:sz w:val="20"/>
                <w:szCs w:val="20"/>
              </w:rPr>
            </w:pPr>
          </w:p>
          <w:p w:rsidR="00505EE3" w:rsidRPr="00310384" w:rsidRDefault="00505EE3" w:rsidP="005D73FF">
            <w:pPr>
              <w:pStyle w:val="NoSpacing"/>
              <w:rPr>
                <w:rFonts w:ascii="Times New Roman" w:hAnsi="Times New Roman" w:cs="Times New Roman"/>
                <w:sz w:val="20"/>
                <w:szCs w:val="20"/>
              </w:rPr>
            </w:pPr>
          </w:p>
          <w:p w:rsidR="00505EE3" w:rsidRDefault="00505EE3" w:rsidP="005D73FF">
            <w:pPr>
              <w:pStyle w:val="NoSpacing"/>
              <w:rPr>
                <w:rFonts w:ascii="Times New Roman" w:hAnsi="Times New Roman" w:cs="Times New Roman"/>
                <w:sz w:val="20"/>
                <w:szCs w:val="20"/>
              </w:rPr>
            </w:pPr>
            <w:r w:rsidRPr="00310384">
              <w:rPr>
                <w:rFonts w:ascii="Times New Roman" w:hAnsi="Times New Roman" w:cs="Times New Roman"/>
                <w:sz w:val="20"/>
                <w:szCs w:val="20"/>
              </w:rPr>
              <w:t xml:space="preserve">2.  What sort of question (in survey </w:t>
            </w:r>
          </w:p>
          <w:p w:rsidR="00505EE3" w:rsidRDefault="00505EE3" w:rsidP="005D73FF">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310384">
              <w:rPr>
                <w:rFonts w:ascii="Times New Roman" w:hAnsi="Times New Roman" w:cs="Times New Roman"/>
                <w:sz w:val="20"/>
                <w:szCs w:val="20"/>
              </w:rPr>
              <w:t>questionnaires)</w:t>
            </w:r>
          </w:p>
          <w:p w:rsidR="00505EE3" w:rsidRDefault="00505EE3" w:rsidP="005D73FF">
            <w:pPr>
              <w:pStyle w:val="NoSpacing"/>
              <w:rPr>
                <w:rFonts w:ascii="Times New Roman" w:hAnsi="Times New Roman" w:cs="Times New Roman"/>
                <w:sz w:val="20"/>
                <w:szCs w:val="20"/>
              </w:rPr>
            </w:pPr>
          </w:p>
          <w:p w:rsidR="00505EE3" w:rsidRDefault="00505EE3" w:rsidP="005D73FF">
            <w:pPr>
              <w:pStyle w:val="NoSpacing"/>
              <w:rPr>
                <w:rFonts w:ascii="Times New Roman" w:hAnsi="Times New Roman" w:cs="Times New Roman"/>
                <w:sz w:val="20"/>
                <w:szCs w:val="20"/>
              </w:rPr>
            </w:pPr>
          </w:p>
          <w:p w:rsidR="00505EE3" w:rsidRDefault="00505EE3" w:rsidP="005D73FF">
            <w:pPr>
              <w:pStyle w:val="NoSpacing"/>
              <w:rPr>
                <w:rFonts w:ascii="Times New Roman" w:hAnsi="Times New Roman" w:cs="Times New Roman"/>
                <w:sz w:val="20"/>
                <w:szCs w:val="20"/>
              </w:rPr>
            </w:pPr>
            <w:r>
              <w:rPr>
                <w:rFonts w:ascii="Times New Roman" w:hAnsi="Times New Roman" w:cs="Times New Roman"/>
                <w:sz w:val="20"/>
                <w:szCs w:val="20"/>
              </w:rPr>
              <w:t>3.  Which statistics</w:t>
            </w:r>
          </w:p>
          <w:p w:rsidR="00505EE3" w:rsidRDefault="00505EE3" w:rsidP="005D73FF">
            <w:pPr>
              <w:pStyle w:val="NoSpacing"/>
              <w:rPr>
                <w:rFonts w:ascii="Times New Roman" w:hAnsi="Times New Roman" w:cs="Times New Roman"/>
                <w:sz w:val="20"/>
                <w:szCs w:val="20"/>
              </w:rPr>
            </w:pPr>
            <w:r>
              <w:rPr>
                <w:rFonts w:ascii="Times New Roman" w:hAnsi="Times New Roman" w:cs="Times New Roman"/>
                <w:sz w:val="20"/>
                <w:szCs w:val="20"/>
              </w:rPr>
              <w:t xml:space="preserve">     The composition of groups (in experiments)</w:t>
            </w:r>
          </w:p>
          <w:p w:rsidR="00505EE3" w:rsidRDefault="00505EE3" w:rsidP="005D73FF">
            <w:pPr>
              <w:pStyle w:val="NoSpacing"/>
              <w:rPr>
                <w:rFonts w:ascii="Times New Roman" w:hAnsi="Times New Roman" w:cs="Times New Roman"/>
                <w:sz w:val="20"/>
                <w:szCs w:val="20"/>
              </w:rPr>
            </w:pPr>
          </w:p>
          <w:p w:rsidR="00505EE3" w:rsidRDefault="00505EE3" w:rsidP="005D73FF">
            <w:pPr>
              <w:pStyle w:val="NoSpacing"/>
              <w:rPr>
                <w:rFonts w:ascii="Times New Roman" w:hAnsi="Times New Roman" w:cs="Times New Roman"/>
                <w:sz w:val="20"/>
                <w:szCs w:val="20"/>
              </w:rPr>
            </w:pPr>
            <w:r>
              <w:rPr>
                <w:rFonts w:ascii="Times New Roman" w:hAnsi="Times New Roman" w:cs="Times New Roman"/>
                <w:sz w:val="20"/>
                <w:szCs w:val="20"/>
              </w:rPr>
              <w:t xml:space="preserve">4.  Which variables are being included and </w:t>
            </w:r>
          </w:p>
          <w:p w:rsidR="00505EE3" w:rsidRDefault="00505EE3" w:rsidP="005D73FF">
            <w:pPr>
              <w:pStyle w:val="NoSpacing"/>
              <w:rPr>
                <w:rFonts w:ascii="Times New Roman" w:hAnsi="Times New Roman" w:cs="Times New Roman"/>
                <w:sz w:val="20"/>
                <w:szCs w:val="20"/>
              </w:rPr>
            </w:pPr>
            <w:r>
              <w:rPr>
                <w:rFonts w:ascii="Times New Roman" w:hAnsi="Times New Roman" w:cs="Times New Roman"/>
                <w:sz w:val="20"/>
                <w:szCs w:val="20"/>
              </w:rPr>
              <w:t xml:space="preserve">      excluded.</w:t>
            </w:r>
          </w:p>
          <w:p w:rsidR="00505EE3" w:rsidRDefault="00505EE3" w:rsidP="005D73FF">
            <w:pPr>
              <w:pStyle w:val="NoSpacing"/>
              <w:rPr>
                <w:rFonts w:ascii="Times New Roman" w:hAnsi="Times New Roman" w:cs="Times New Roman"/>
                <w:sz w:val="20"/>
                <w:szCs w:val="20"/>
              </w:rPr>
            </w:pPr>
          </w:p>
          <w:p w:rsidR="00505EE3" w:rsidRDefault="00505EE3" w:rsidP="005D73FF">
            <w:pPr>
              <w:pStyle w:val="NoSpacing"/>
              <w:rPr>
                <w:rFonts w:ascii="Times New Roman" w:hAnsi="Times New Roman" w:cs="Times New Roman"/>
                <w:sz w:val="20"/>
                <w:szCs w:val="20"/>
              </w:rPr>
            </w:pPr>
          </w:p>
          <w:p w:rsidR="00505EE3" w:rsidRPr="00310384" w:rsidRDefault="00505EE3" w:rsidP="005D73FF">
            <w:pPr>
              <w:pStyle w:val="NoSpacing"/>
              <w:rPr>
                <w:rFonts w:ascii="Times New Roman" w:hAnsi="Times New Roman" w:cs="Times New Roman"/>
                <w:sz w:val="20"/>
                <w:szCs w:val="20"/>
              </w:rPr>
            </w:pPr>
            <w:r>
              <w:rPr>
                <w:rFonts w:ascii="Times New Roman" w:hAnsi="Times New Roman" w:cs="Times New Roman"/>
                <w:sz w:val="20"/>
                <w:szCs w:val="20"/>
              </w:rPr>
              <w:t>5.  What groups are exposed to in experiments.</w:t>
            </w:r>
          </w:p>
        </w:tc>
        <w:tc>
          <w:tcPr>
            <w:tcW w:w="4678" w:type="dxa"/>
          </w:tcPr>
          <w:p w:rsidR="00505EE3" w:rsidRDefault="00505EE3" w:rsidP="005D73FF">
            <w:pPr>
              <w:pStyle w:val="NoSpacing"/>
              <w:rPr>
                <w:rFonts w:ascii="Times New Roman" w:hAnsi="Times New Roman" w:cs="Times New Roman"/>
                <w:sz w:val="20"/>
                <w:szCs w:val="20"/>
              </w:rPr>
            </w:pPr>
            <w:r>
              <w:rPr>
                <w:rFonts w:ascii="Times New Roman" w:hAnsi="Times New Roman" w:cs="Times New Roman"/>
                <w:sz w:val="20"/>
                <w:szCs w:val="20"/>
              </w:rPr>
              <w:t>Need to tell the reader of the research the rationale for:</w:t>
            </w:r>
          </w:p>
          <w:p w:rsidR="00505EE3" w:rsidRDefault="00505EE3" w:rsidP="005D73FF">
            <w:pPr>
              <w:pStyle w:val="NoSpacing"/>
              <w:rPr>
                <w:rFonts w:ascii="Times New Roman" w:hAnsi="Times New Roman" w:cs="Times New Roman"/>
                <w:sz w:val="20"/>
                <w:szCs w:val="20"/>
              </w:rPr>
            </w:pPr>
            <w:r>
              <w:rPr>
                <w:rFonts w:ascii="Times New Roman" w:hAnsi="Times New Roman" w:cs="Times New Roman"/>
                <w:sz w:val="20"/>
                <w:szCs w:val="20"/>
              </w:rPr>
              <w:t xml:space="preserve">1.  Choice of social setting: how it represented the  </w:t>
            </w:r>
          </w:p>
          <w:p w:rsidR="00505EE3" w:rsidRDefault="00505EE3" w:rsidP="005D73FF">
            <w:pPr>
              <w:pStyle w:val="NoSpacing"/>
              <w:rPr>
                <w:rFonts w:ascii="Times New Roman" w:hAnsi="Times New Roman" w:cs="Times New Roman"/>
                <w:sz w:val="20"/>
                <w:szCs w:val="20"/>
              </w:rPr>
            </w:pPr>
            <w:r>
              <w:rPr>
                <w:rFonts w:ascii="Times New Roman" w:hAnsi="Times New Roman" w:cs="Times New Roman"/>
                <w:sz w:val="20"/>
                <w:szCs w:val="20"/>
              </w:rPr>
              <w:t xml:space="preserve">     research topic: in its role in society, how feasible </w:t>
            </w:r>
          </w:p>
          <w:p w:rsidR="00505EE3" w:rsidRDefault="00505EE3" w:rsidP="005D73FF">
            <w:pPr>
              <w:pStyle w:val="NoSpacing"/>
              <w:rPr>
                <w:rFonts w:ascii="Times New Roman" w:hAnsi="Times New Roman" w:cs="Times New Roman"/>
                <w:sz w:val="20"/>
                <w:szCs w:val="20"/>
              </w:rPr>
            </w:pPr>
            <w:r>
              <w:rPr>
                <w:rFonts w:ascii="Times New Roman" w:hAnsi="Times New Roman" w:cs="Times New Roman"/>
                <w:sz w:val="20"/>
                <w:szCs w:val="20"/>
              </w:rPr>
              <w:t xml:space="preserve">     and substantial it was (e.g. access, duration, depth,  </w:t>
            </w:r>
          </w:p>
          <w:p w:rsidR="00505EE3" w:rsidRDefault="00505EE3" w:rsidP="005D73FF">
            <w:pPr>
              <w:pStyle w:val="NoSpacing"/>
              <w:rPr>
                <w:rFonts w:ascii="Times New Roman" w:hAnsi="Times New Roman" w:cs="Times New Roman"/>
                <w:sz w:val="20"/>
                <w:szCs w:val="20"/>
              </w:rPr>
            </w:pPr>
            <w:r>
              <w:rPr>
                <w:rFonts w:ascii="Times New Roman" w:hAnsi="Times New Roman" w:cs="Times New Roman"/>
                <w:sz w:val="20"/>
                <w:szCs w:val="20"/>
              </w:rPr>
              <w:t xml:space="preserve">     breadth).</w:t>
            </w:r>
          </w:p>
          <w:p w:rsidR="00505EE3" w:rsidRDefault="00505EE3" w:rsidP="005D73FF">
            <w:pPr>
              <w:pStyle w:val="NoSpacing"/>
              <w:rPr>
                <w:rFonts w:ascii="Times New Roman" w:hAnsi="Times New Roman" w:cs="Times New Roman"/>
                <w:sz w:val="20"/>
                <w:szCs w:val="20"/>
              </w:rPr>
            </w:pPr>
            <w:r>
              <w:rPr>
                <w:rFonts w:ascii="Times New Roman" w:hAnsi="Times New Roman" w:cs="Times New Roman"/>
                <w:sz w:val="20"/>
                <w:szCs w:val="20"/>
              </w:rPr>
              <w:t xml:space="preserve">2.  Choice of research activities: how they suited the </w:t>
            </w:r>
          </w:p>
          <w:p w:rsidR="00505EE3" w:rsidRDefault="00505EE3" w:rsidP="005D73FF">
            <w:pPr>
              <w:pStyle w:val="NoSpacing"/>
              <w:rPr>
                <w:rFonts w:ascii="Times New Roman" w:hAnsi="Times New Roman" w:cs="Times New Roman"/>
                <w:sz w:val="20"/>
                <w:szCs w:val="20"/>
              </w:rPr>
            </w:pPr>
            <w:r>
              <w:rPr>
                <w:rFonts w:ascii="Times New Roman" w:hAnsi="Times New Roman" w:cs="Times New Roman"/>
                <w:sz w:val="20"/>
                <w:szCs w:val="20"/>
              </w:rPr>
              <w:t xml:space="preserve">      social setting, how they were appropriate to </w:t>
            </w:r>
          </w:p>
          <w:p w:rsidR="00505EE3" w:rsidRDefault="00505EE3" w:rsidP="005D73FF">
            <w:pPr>
              <w:pStyle w:val="NoSpacing"/>
              <w:rPr>
                <w:rFonts w:ascii="Times New Roman" w:hAnsi="Times New Roman" w:cs="Times New Roman"/>
                <w:sz w:val="20"/>
                <w:szCs w:val="20"/>
              </w:rPr>
            </w:pPr>
            <w:r>
              <w:rPr>
                <w:rFonts w:ascii="Times New Roman" w:hAnsi="Times New Roman" w:cs="Times New Roman"/>
                <w:sz w:val="20"/>
                <w:szCs w:val="20"/>
              </w:rPr>
              <w:t xml:space="preserve">      researcher-subject relationships, how they formed </w:t>
            </w:r>
          </w:p>
          <w:p w:rsidR="00505EE3" w:rsidRDefault="00505EE3" w:rsidP="005D73FF">
            <w:pPr>
              <w:pStyle w:val="NoSpacing"/>
              <w:rPr>
                <w:rFonts w:ascii="Times New Roman" w:hAnsi="Times New Roman" w:cs="Times New Roman"/>
                <w:sz w:val="20"/>
                <w:szCs w:val="20"/>
              </w:rPr>
            </w:pPr>
            <w:r>
              <w:rPr>
                <w:rFonts w:ascii="Times New Roman" w:hAnsi="Times New Roman" w:cs="Times New Roman"/>
                <w:sz w:val="20"/>
                <w:szCs w:val="20"/>
              </w:rPr>
              <w:t xml:space="preserve">      coherent strategy.</w:t>
            </w:r>
          </w:p>
          <w:p w:rsidR="00505EE3" w:rsidRDefault="00505EE3" w:rsidP="005D73FF">
            <w:pPr>
              <w:pStyle w:val="NoSpacing"/>
              <w:rPr>
                <w:rFonts w:ascii="Times New Roman" w:hAnsi="Times New Roman" w:cs="Times New Roman"/>
                <w:sz w:val="20"/>
                <w:szCs w:val="20"/>
              </w:rPr>
            </w:pPr>
            <w:r>
              <w:rPr>
                <w:rFonts w:ascii="Times New Roman" w:hAnsi="Times New Roman" w:cs="Times New Roman"/>
                <w:sz w:val="20"/>
                <w:szCs w:val="20"/>
              </w:rPr>
              <w:t xml:space="preserve">3.  Choice of themes and focuses:  how they emerged, </w:t>
            </w:r>
          </w:p>
          <w:p w:rsidR="00505EE3" w:rsidRDefault="00505EE3" w:rsidP="005D73FF">
            <w:pPr>
              <w:pStyle w:val="NoSpacing"/>
              <w:rPr>
                <w:rFonts w:ascii="Times New Roman" w:hAnsi="Times New Roman" w:cs="Times New Roman"/>
                <w:sz w:val="20"/>
                <w:szCs w:val="20"/>
              </w:rPr>
            </w:pPr>
            <w:r>
              <w:rPr>
                <w:rFonts w:ascii="Times New Roman" w:hAnsi="Times New Roman" w:cs="Times New Roman"/>
                <w:sz w:val="20"/>
                <w:szCs w:val="20"/>
              </w:rPr>
              <w:t xml:space="preserve">      why they are significant, how far they are </w:t>
            </w:r>
          </w:p>
          <w:p w:rsidR="00505EE3" w:rsidRDefault="00505EE3" w:rsidP="005D73FF">
            <w:pPr>
              <w:pStyle w:val="NoSpacing"/>
              <w:rPr>
                <w:rFonts w:ascii="Times New Roman" w:hAnsi="Times New Roman" w:cs="Times New Roman"/>
                <w:sz w:val="20"/>
                <w:szCs w:val="20"/>
              </w:rPr>
            </w:pPr>
            <w:r>
              <w:rPr>
                <w:rFonts w:ascii="Times New Roman" w:hAnsi="Times New Roman" w:cs="Times New Roman"/>
                <w:sz w:val="20"/>
                <w:szCs w:val="20"/>
              </w:rPr>
              <w:t xml:space="preserve">       representatives of the social setting.</w:t>
            </w:r>
          </w:p>
          <w:p w:rsidR="00505EE3" w:rsidRDefault="00505EE3" w:rsidP="005D73FF">
            <w:pPr>
              <w:pStyle w:val="NoSpacing"/>
              <w:rPr>
                <w:rFonts w:ascii="Times New Roman" w:hAnsi="Times New Roman" w:cs="Times New Roman"/>
                <w:sz w:val="20"/>
                <w:szCs w:val="20"/>
              </w:rPr>
            </w:pPr>
            <w:r>
              <w:rPr>
                <w:rFonts w:ascii="Times New Roman" w:hAnsi="Times New Roman" w:cs="Times New Roman"/>
                <w:sz w:val="20"/>
                <w:szCs w:val="20"/>
              </w:rPr>
              <w:t xml:space="preserve">4.  Dedication to and thoroughness of fieldwork: how </w:t>
            </w:r>
          </w:p>
          <w:p w:rsidR="00505EE3" w:rsidRDefault="00505EE3" w:rsidP="005D73FF">
            <w:pPr>
              <w:pStyle w:val="NoSpacing"/>
              <w:rPr>
                <w:rFonts w:ascii="Times New Roman" w:hAnsi="Times New Roman" w:cs="Times New Roman"/>
                <w:sz w:val="20"/>
                <w:szCs w:val="20"/>
              </w:rPr>
            </w:pPr>
            <w:r>
              <w:rPr>
                <w:rFonts w:ascii="Times New Roman" w:hAnsi="Times New Roman" w:cs="Times New Roman"/>
                <w:sz w:val="20"/>
                <w:szCs w:val="20"/>
              </w:rPr>
              <w:t xml:space="preserve">      and to what extent the field was engaged with (e.g. </w:t>
            </w:r>
          </w:p>
          <w:p w:rsidR="00505EE3" w:rsidRDefault="00505EE3" w:rsidP="005D73FF">
            <w:pPr>
              <w:pStyle w:val="NoSpacing"/>
              <w:rPr>
                <w:rFonts w:ascii="Times New Roman" w:hAnsi="Times New Roman" w:cs="Times New Roman"/>
                <w:sz w:val="20"/>
                <w:szCs w:val="20"/>
              </w:rPr>
            </w:pPr>
            <w:r>
              <w:rPr>
                <w:rFonts w:ascii="Times New Roman" w:hAnsi="Times New Roman" w:cs="Times New Roman"/>
                <w:sz w:val="20"/>
                <w:szCs w:val="20"/>
              </w:rPr>
              <w:t xml:space="preserve">      strategies for ‘being there’ ), how data was </w:t>
            </w:r>
          </w:p>
          <w:p w:rsidR="00505EE3" w:rsidRDefault="00505EE3" w:rsidP="005D73FF">
            <w:pPr>
              <w:pStyle w:val="NoSpacing"/>
              <w:rPr>
                <w:rFonts w:ascii="Times New Roman" w:hAnsi="Times New Roman" w:cs="Times New Roman"/>
                <w:sz w:val="20"/>
                <w:szCs w:val="20"/>
              </w:rPr>
            </w:pPr>
            <w:r>
              <w:rPr>
                <w:rFonts w:ascii="Times New Roman" w:hAnsi="Times New Roman" w:cs="Times New Roman"/>
                <w:sz w:val="20"/>
                <w:szCs w:val="20"/>
              </w:rPr>
              <w:t xml:space="preserve">      recorded  and catalogued.</w:t>
            </w:r>
          </w:p>
          <w:p w:rsidR="00505EE3" w:rsidRDefault="00505EE3" w:rsidP="005D73FF">
            <w:pPr>
              <w:pStyle w:val="NoSpacing"/>
              <w:rPr>
                <w:rFonts w:ascii="Times New Roman" w:hAnsi="Times New Roman" w:cs="Times New Roman"/>
                <w:sz w:val="20"/>
                <w:szCs w:val="20"/>
              </w:rPr>
            </w:pPr>
            <w:r>
              <w:rPr>
                <w:rFonts w:ascii="Times New Roman" w:hAnsi="Times New Roman" w:cs="Times New Roman"/>
                <w:sz w:val="20"/>
                <w:szCs w:val="20"/>
              </w:rPr>
              <w:t xml:space="preserve">5.  Overall need to articulate a judicious balance   </w:t>
            </w:r>
          </w:p>
          <w:p w:rsidR="00505EE3" w:rsidRPr="00310384" w:rsidRDefault="00505EE3" w:rsidP="005D73FF">
            <w:pPr>
              <w:pStyle w:val="NoSpacing"/>
              <w:rPr>
                <w:rFonts w:ascii="Times New Roman" w:hAnsi="Times New Roman" w:cs="Times New Roman"/>
                <w:sz w:val="20"/>
                <w:szCs w:val="20"/>
              </w:rPr>
            </w:pPr>
            <w:r>
              <w:rPr>
                <w:rFonts w:ascii="Times New Roman" w:hAnsi="Times New Roman" w:cs="Times New Roman"/>
                <w:sz w:val="20"/>
                <w:szCs w:val="20"/>
              </w:rPr>
              <w:t xml:space="preserve">      between opportunism and principle.</w:t>
            </w:r>
          </w:p>
        </w:tc>
      </w:tr>
    </w:tbl>
    <w:p w:rsidR="00505EE3" w:rsidRDefault="00505EE3" w:rsidP="00505EE3">
      <w:pPr>
        <w:pStyle w:val="NoSpacing"/>
        <w:rPr>
          <w:rFonts w:ascii="Times New Roman" w:hAnsi="Times New Roman" w:cs="Times New Roman"/>
          <w:sz w:val="24"/>
          <w:szCs w:val="24"/>
        </w:rPr>
      </w:pPr>
    </w:p>
    <w:p w:rsidR="00505EE3" w:rsidRDefault="00505EE3" w:rsidP="00505EE3">
      <w:pPr>
        <w:pStyle w:val="NoSpacing"/>
        <w:rPr>
          <w:rFonts w:ascii="Times New Roman" w:hAnsi="Times New Roman" w:cs="Times New Roman"/>
          <w:sz w:val="24"/>
          <w:szCs w:val="24"/>
        </w:rPr>
      </w:pPr>
      <w:r>
        <w:rPr>
          <w:rFonts w:ascii="Times New Roman" w:hAnsi="Times New Roman" w:cs="Times New Roman"/>
          <w:sz w:val="24"/>
          <w:szCs w:val="24"/>
        </w:rPr>
        <w:t>Judicious Balance</w:t>
      </w:r>
    </w:p>
    <w:p w:rsidR="00505EE3" w:rsidRDefault="00505EE3" w:rsidP="00505EE3">
      <w:pPr>
        <w:pStyle w:val="NoSpacing"/>
        <w:rPr>
          <w:rFonts w:ascii="Times New Roman" w:hAnsi="Times New Roman" w:cs="Times New Roman"/>
          <w:sz w:val="24"/>
          <w:szCs w:val="24"/>
        </w:rPr>
      </w:pPr>
      <w:r>
        <w:rPr>
          <w:rFonts w:ascii="Times New Roman" w:hAnsi="Times New Roman" w:cs="Times New Roman"/>
          <w:sz w:val="24"/>
          <w:szCs w:val="24"/>
        </w:rPr>
        <w:t>This touches on how far research strategies are appropriate to the setting and the people in it.</w:t>
      </w:r>
    </w:p>
    <w:p w:rsidR="00505EE3" w:rsidRDefault="00505EE3" w:rsidP="00505EE3">
      <w:pPr>
        <w:pStyle w:val="NoSpacing"/>
        <w:rPr>
          <w:rFonts w:ascii="Times New Roman" w:hAnsi="Times New Roman" w:cs="Times New Roman"/>
          <w:sz w:val="24"/>
          <w:szCs w:val="24"/>
        </w:rPr>
      </w:pPr>
      <w:r>
        <w:rPr>
          <w:rFonts w:ascii="Times New Roman" w:hAnsi="Times New Roman" w:cs="Times New Roman"/>
          <w:sz w:val="24"/>
          <w:szCs w:val="24"/>
        </w:rPr>
        <w:t>Inductive research strategies: Cash Study, Grounded Theory or Ethnography, they have their own respective settings and the samples or particular participants, and research phenomena to look into and as a result each has its own research instruments to collect data and conclusion to reach.  Therefore the judicious balance in qualitative research is between taking the opportunity to encounter the research setting while maintaining the principles of social science - how you go about maintaining the relationships and getting the data in order to find the answers to the phenomenon.</w:t>
      </w:r>
    </w:p>
    <w:p w:rsidR="00505EE3" w:rsidRDefault="00505EE3" w:rsidP="00505EE3">
      <w:pPr>
        <w:pStyle w:val="NoSpacing"/>
        <w:rPr>
          <w:rFonts w:ascii="Times New Roman" w:hAnsi="Times New Roman" w:cs="Times New Roman"/>
          <w:sz w:val="24"/>
          <w:szCs w:val="24"/>
        </w:rPr>
      </w:pPr>
    </w:p>
    <w:p w:rsidR="00505EE3" w:rsidRDefault="00505EE3" w:rsidP="00505EE3">
      <w:pPr>
        <w:pStyle w:val="NoSpacing"/>
        <w:rPr>
          <w:rFonts w:ascii="Times New Roman" w:hAnsi="Times New Roman" w:cs="Times New Roman"/>
          <w:sz w:val="24"/>
          <w:szCs w:val="24"/>
        </w:rPr>
      </w:pPr>
      <w:r>
        <w:rPr>
          <w:rFonts w:ascii="Times New Roman" w:hAnsi="Times New Roman" w:cs="Times New Roman"/>
          <w:sz w:val="24"/>
          <w:szCs w:val="24"/>
        </w:rPr>
        <w:t>Research as Social Action</w:t>
      </w:r>
    </w:p>
    <w:p w:rsidR="00505EE3" w:rsidRDefault="00505EE3" w:rsidP="00505EE3">
      <w:pPr>
        <w:pStyle w:val="NoSpacing"/>
        <w:rPr>
          <w:rFonts w:ascii="Times New Roman" w:hAnsi="Times New Roman" w:cs="Times New Roman"/>
          <w:sz w:val="24"/>
          <w:szCs w:val="24"/>
        </w:rPr>
      </w:pPr>
      <w:r>
        <w:rPr>
          <w:rFonts w:ascii="Times New Roman" w:hAnsi="Times New Roman" w:cs="Times New Roman"/>
          <w:sz w:val="24"/>
          <w:szCs w:val="24"/>
        </w:rPr>
        <w:t>There are several issues involved in the balance between creative opportunity and maintaining scientific principle:</w:t>
      </w:r>
    </w:p>
    <w:p w:rsidR="00505EE3" w:rsidRDefault="00505EE3" w:rsidP="00505EE3">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creative exploration makes qualitative research akin to the research we all do in everyday life;</w:t>
      </w:r>
    </w:p>
    <w:p w:rsidR="00505EE3" w:rsidRDefault="00505EE3" w:rsidP="00505EE3">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as in the rest of everyday life, researchers, like other people, are ideologically motivated;</w:t>
      </w:r>
    </w:p>
    <w:p w:rsidR="00505EE3" w:rsidRDefault="00505EE3" w:rsidP="00505EE3">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approaching the research setting appropriately involves interaction between the culture of the setting and the culture of research;</w:t>
      </w:r>
    </w:p>
    <w:p w:rsidR="00505EE3" w:rsidRDefault="00505EE3" w:rsidP="00505EE3">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lastRenderedPageBreak/>
        <w:t>accounting for the research strategy, to demonstrate how the judicious balance is maintained, requires careful articulation which resides in the conventions of research language;</w:t>
      </w:r>
    </w:p>
    <w:p w:rsidR="00505EE3" w:rsidRPr="002E23B6" w:rsidRDefault="00505EE3" w:rsidP="00505EE3">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all  in all, qualitative research is learning culture.</w:t>
      </w:r>
    </w:p>
    <w:p w:rsidR="00505EE3" w:rsidRDefault="00505EE3" w:rsidP="00505EE3">
      <w:pPr>
        <w:pStyle w:val="NoSpacing"/>
        <w:rPr>
          <w:rFonts w:ascii="Times New Roman" w:hAnsi="Times New Roman" w:cs="Times New Roman"/>
          <w:sz w:val="24"/>
          <w:szCs w:val="24"/>
        </w:rPr>
      </w:pPr>
      <w:r>
        <w:rPr>
          <w:rFonts w:ascii="Times New Roman" w:hAnsi="Times New Roman" w:cs="Times New Roman"/>
          <w:sz w:val="24"/>
          <w:szCs w:val="24"/>
        </w:rPr>
        <w:t xml:space="preserve">From the above issues, it is rational to infer that qualitative research is about social action.  The researcher cannot put himself above other people but as a person interacting with others.  Therefore in the writing of the research report, it must account of personal struggle to make sense of the complex human situations within which the research often becomes implicated.  </w:t>
      </w:r>
    </w:p>
    <w:p w:rsidR="00505EE3" w:rsidRDefault="00505EE3" w:rsidP="00505EE3">
      <w:pPr>
        <w:pStyle w:val="NoSpacing"/>
        <w:rPr>
          <w:rFonts w:ascii="Times New Roman" w:hAnsi="Times New Roman" w:cs="Times New Roman"/>
          <w:sz w:val="24"/>
          <w:szCs w:val="24"/>
        </w:rPr>
      </w:pPr>
    </w:p>
    <w:p w:rsidR="00505EE3" w:rsidRPr="00455B27" w:rsidRDefault="00505EE3" w:rsidP="00505EE3">
      <w:pPr>
        <w:pStyle w:val="NoSpacing"/>
        <w:rPr>
          <w:rFonts w:ascii="Times New Roman" w:hAnsi="Times New Roman" w:cs="Times New Roman"/>
          <w:sz w:val="24"/>
          <w:szCs w:val="24"/>
        </w:rPr>
      </w:pPr>
      <w:r>
        <w:rPr>
          <w:rFonts w:ascii="Times New Roman" w:hAnsi="Times New Roman" w:cs="Times New Roman"/>
          <w:sz w:val="24"/>
          <w:szCs w:val="24"/>
        </w:rPr>
        <w:t xml:space="preserve">(Source: Adrian Holliday (2009).  </w:t>
      </w:r>
      <w:r w:rsidRPr="00DE2E3C">
        <w:rPr>
          <w:rFonts w:ascii="Times New Roman" w:hAnsi="Times New Roman" w:cs="Times New Roman"/>
          <w:i/>
          <w:sz w:val="24"/>
          <w:szCs w:val="24"/>
        </w:rPr>
        <w:t>Doing and Writing Qualitative Research</w:t>
      </w:r>
      <w:r>
        <w:rPr>
          <w:rFonts w:ascii="Times New Roman" w:hAnsi="Times New Roman" w:cs="Times New Roman"/>
          <w:sz w:val="24"/>
          <w:szCs w:val="24"/>
        </w:rPr>
        <w:t>, 2</w:t>
      </w:r>
      <w:r w:rsidRPr="00DE2E3C">
        <w:rPr>
          <w:rFonts w:ascii="Times New Roman" w:hAnsi="Times New Roman" w:cs="Times New Roman"/>
          <w:sz w:val="24"/>
          <w:szCs w:val="24"/>
          <w:vertAlign w:val="superscript"/>
        </w:rPr>
        <w:t>nd</w:t>
      </w:r>
      <w:r>
        <w:rPr>
          <w:rFonts w:ascii="Times New Roman" w:hAnsi="Times New Roman" w:cs="Times New Roman"/>
          <w:sz w:val="24"/>
          <w:szCs w:val="24"/>
        </w:rPr>
        <w:t xml:space="preserve"> Edition, SAGE Publications Ltd: London, pp. 1-20.)</w:t>
      </w:r>
    </w:p>
    <w:p w:rsidR="00505EE3" w:rsidRDefault="00505EE3" w:rsidP="00122557">
      <w:pPr>
        <w:pStyle w:val="NoSpacing"/>
        <w:rPr>
          <w:rFonts w:ascii="Times New Roman" w:hAnsi="Times New Roman" w:cs="Times New Roman"/>
          <w:b/>
          <w:sz w:val="24"/>
          <w:szCs w:val="24"/>
        </w:rPr>
      </w:pPr>
    </w:p>
    <w:p w:rsidR="00505EE3" w:rsidRDefault="00505EE3" w:rsidP="00122557">
      <w:pPr>
        <w:pStyle w:val="NoSpacing"/>
        <w:rPr>
          <w:rFonts w:ascii="Times New Roman" w:hAnsi="Times New Roman" w:cs="Times New Roman"/>
          <w:b/>
          <w:sz w:val="24"/>
          <w:szCs w:val="24"/>
        </w:rPr>
      </w:pPr>
    </w:p>
    <w:p w:rsidR="00505EE3" w:rsidRDefault="00505EE3" w:rsidP="00122557">
      <w:pPr>
        <w:pStyle w:val="NoSpacing"/>
        <w:rPr>
          <w:rFonts w:ascii="Times New Roman" w:hAnsi="Times New Roman" w:cs="Times New Roman"/>
          <w:b/>
          <w:sz w:val="24"/>
          <w:szCs w:val="24"/>
        </w:rPr>
      </w:pPr>
    </w:p>
    <w:p w:rsidR="00505EE3" w:rsidRDefault="00505EE3" w:rsidP="00122557">
      <w:pPr>
        <w:pStyle w:val="NoSpacing"/>
        <w:rPr>
          <w:rFonts w:ascii="Times New Roman" w:hAnsi="Times New Roman" w:cs="Times New Roman"/>
          <w:b/>
          <w:sz w:val="24"/>
          <w:szCs w:val="24"/>
        </w:rPr>
      </w:pPr>
    </w:p>
    <w:p w:rsidR="00505EE3" w:rsidRDefault="00505EE3" w:rsidP="00122557">
      <w:pPr>
        <w:pStyle w:val="NoSpacing"/>
        <w:rPr>
          <w:rFonts w:ascii="Times New Roman" w:hAnsi="Times New Roman" w:cs="Times New Roman"/>
          <w:b/>
          <w:sz w:val="24"/>
          <w:szCs w:val="24"/>
        </w:rPr>
      </w:pPr>
    </w:p>
    <w:p w:rsidR="00505EE3" w:rsidRDefault="00122557" w:rsidP="00122557">
      <w:pPr>
        <w:pStyle w:val="NoSpacing"/>
        <w:rPr>
          <w:rFonts w:ascii="Times New Roman" w:hAnsi="Times New Roman" w:cs="Times New Roman"/>
          <w:b/>
          <w:sz w:val="24"/>
          <w:szCs w:val="24"/>
        </w:rPr>
      </w:pPr>
      <w:r>
        <w:rPr>
          <w:rFonts w:ascii="Times New Roman" w:hAnsi="Times New Roman" w:cs="Times New Roman"/>
          <w:b/>
          <w:sz w:val="24"/>
          <w:szCs w:val="24"/>
        </w:rPr>
        <w:t xml:space="preserve"> </w:t>
      </w:r>
    </w:p>
    <w:p w:rsidR="00AA7968" w:rsidRDefault="009B6457" w:rsidP="00505EE3">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Overview of </w:t>
      </w:r>
      <w:r w:rsidR="000E6107" w:rsidRPr="000E6107">
        <w:rPr>
          <w:rFonts w:ascii="Times New Roman" w:hAnsi="Times New Roman" w:cs="Times New Roman"/>
          <w:b/>
          <w:sz w:val="24"/>
          <w:szCs w:val="24"/>
        </w:rPr>
        <w:t>Qualitative Research</w:t>
      </w:r>
    </w:p>
    <w:p w:rsidR="000E6107" w:rsidRDefault="000E6107" w:rsidP="000E6107">
      <w:pPr>
        <w:pStyle w:val="NoSpacing"/>
        <w:rPr>
          <w:rFonts w:ascii="Times New Roman" w:hAnsi="Times New Roman" w:cs="Times New Roman"/>
          <w:sz w:val="24"/>
          <w:szCs w:val="24"/>
        </w:rPr>
      </w:pPr>
    </w:p>
    <w:p w:rsidR="000E6107" w:rsidRDefault="000E6107" w:rsidP="000E6107">
      <w:pPr>
        <w:pStyle w:val="NoSpacing"/>
        <w:rPr>
          <w:rFonts w:ascii="Times New Roman" w:hAnsi="Times New Roman" w:cs="Times New Roman"/>
          <w:sz w:val="24"/>
          <w:szCs w:val="24"/>
        </w:rPr>
      </w:pPr>
      <w:r>
        <w:rPr>
          <w:rFonts w:ascii="Times New Roman" w:hAnsi="Times New Roman" w:cs="Times New Roman"/>
          <w:sz w:val="24"/>
          <w:szCs w:val="24"/>
        </w:rPr>
        <w:t>Qualitative r</w:t>
      </w:r>
      <w:r w:rsidRPr="000E6107">
        <w:rPr>
          <w:rFonts w:ascii="Times New Roman" w:hAnsi="Times New Roman" w:cs="Times New Roman"/>
          <w:sz w:val="24"/>
          <w:szCs w:val="24"/>
        </w:rPr>
        <w:t>esearch</w:t>
      </w:r>
      <w:r>
        <w:rPr>
          <w:rFonts w:ascii="Times New Roman" w:hAnsi="Times New Roman" w:cs="Times New Roman"/>
          <w:sz w:val="24"/>
          <w:szCs w:val="24"/>
        </w:rPr>
        <w:t xml:space="preserve"> is different from quantitative research in terms of:</w:t>
      </w:r>
    </w:p>
    <w:p w:rsidR="000E6107" w:rsidRDefault="000E6107" w:rsidP="000E610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different knowledge claims</w:t>
      </w:r>
    </w:p>
    <w:p w:rsidR="000E6107" w:rsidRDefault="000E6107" w:rsidP="000E610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different strategies of enquiry</w:t>
      </w:r>
    </w:p>
    <w:p w:rsidR="000E6107" w:rsidRDefault="000E6107" w:rsidP="000E610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different methods of data collection</w:t>
      </w:r>
    </w:p>
    <w:p w:rsidR="000E6107" w:rsidRDefault="000E6107" w:rsidP="000E610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different method of analysis that is drawn on diverse strategies of enquiry</w:t>
      </w:r>
    </w:p>
    <w:p w:rsidR="00913859" w:rsidRDefault="00913859" w:rsidP="00B64216">
      <w:pPr>
        <w:pStyle w:val="NoSpacing"/>
        <w:rPr>
          <w:rFonts w:ascii="Times New Roman" w:hAnsi="Times New Roman" w:cs="Times New Roman"/>
          <w:sz w:val="24"/>
          <w:szCs w:val="24"/>
        </w:rPr>
      </w:pPr>
    </w:p>
    <w:p w:rsidR="00B64216" w:rsidRDefault="00B64216" w:rsidP="00B64216">
      <w:pPr>
        <w:pStyle w:val="NoSpacing"/>
        <w:rPr>
          <w:rFonts w:ascii="Times New Roman" w:hAnsi="Times New Roman" w:cs="Times New Roman"/>
          <w:sz w:val="24"/>
          <w:szCs w:val="24"/>
        </w:rPr>
      </w:pPr>
      <w:r>
        <w:rPr>
          <w:rFonts w:ascii="Times New Roman" w:hAnsi="Times New Roman" w:cs="Times New Roman"/>
          <w:sz w:val="24"/>
          <w:szCs w:val="24"/>
        </w:rPr>
        <w:t>Characteristics of qualitative research</w:t>
      </w:r>
    </w:p>
    <w:p w:rsidR="0059781D" w:rsidRDefault="007469F7" w:rsidP="00B64216">
      <w:pPr>
        <w:pStyle w:val="NoSpacing"/>
        <w:numPr>
          <w:ilvl w:val="0"/>
          <w:numId w:val="2"/>
        </w:numPr>
        <w:rPr>
          <w:rFonts w:ascii="Times New Roman" w:hAnsi="Times New Roman" w:cs="Times New Roman"/>
          <w:sz w:val="24"/>
          <w:szCs w:val="24"/>
        </w:rPr>
      </w:pPr>
      <w:r w:rsidRPr="00026F23">
        <w:rPr>
          <w:rFonts w:ascii="Times New Roman" w:hAnsi="Times New Roman" w:cs="Times New Roman"/>
          <w:i/>
          <w:sz w:val="24"/>
          <w:szCs w:val="24"/>
        </w:rPr>
        <w:t>Takes</w:t>
      </w:r>
      <w:r w:rsidR="00B64216" w:rsidRPr="00026F23">
        <w:rPr>
          <w:rFonts w:ascii="Times New Roman" w:hAnsi="Times New Roman" w:cs="Times New Roman"/>
          <w:i/>
          <w:sz w:val="24"/>
          <w:szCs w:val="24"/>
        </w:rPr>
        <w:t xml:space="preserve"> place in the natural setting</w:t>
      </w:r>
      <w:r w:rsidR="00B64216" w:rsidRPr="00026F23">
        <w:rPr>
          <w:rFonts w:ascii="Times New Roman" w:hAnsi="Times New Roman" w:cs="Times New Roman"/>
          <w:sz w:val="24"/>
          <w:szCs w:val="24"/>
        </w:rPr>
        <w:t>.</w:t>
      </w:r>
      <w:r w:rsidR="00B64216">
        <w:rPr>
          <w:rFonts w:ascii="Times New Roman" w:hAnsi="Times New Roman" w:cs="Times New Roman"/>
          <w:sz w:val="24"/>
          <w:szCs w:val="24"/>
        </w:rPr>
        <w:t xml:space="preserve"> </w:t>
      </w:r>
    </w:p>
    <w:p w:rsidR="0059781D" w:rsidRDefault="00B64216" w:rsidP="0059781D">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researcher often goes to the site (home, office) of the participant to conduct the research. </w:t>
      </w:r>
    </w:p>
    <w:p w:rsidR="0059781D" w:rsidRDefault="00B64216" w:rsidP="0059781D">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This enables the researcher to develop a level of detail about the individual or</w:t>
      </w:r>
      <w:r w:rsidR="00200396">
        <w:rPr>
          <w:rFonts w:ascii="Times New Roman" w:hAnsi="Times New Roman" w:cs="Times New Roman"/>
          <w:sz w:val="24"/>
          <w:szCs w:val="24"/>
        </w:rPr>
        <w:t xml:space="preserve"> </w:t>
      </w:r>
      <w:r w:rsidR="0059781D">
        <w:rPr>
          <w:rFonts w:ascii="Times New Roman" w:hAnsi="Times New Roman" w:cs="Times New Roman"/>
          <w:sz w:val="24"/>
          <w:szCs w:val="24"/>
        </w:rPr>
        <w:t>place.</w:t>
      </w:r>
      <w:r>
        <w:rPr>
          <w:rFonts w:ascii="Times New Roman" w:hAnsi="Times New Roman" w:cs="Times New Roman"/>
          <w:sz w:val="24"/>
          <w:szCs w:val="24"/>
        </w:rPr>
        <w:t xml:space="preserve"> </w:t>
      </w:r>
    </w:p>
    <w:p w:rsidR="00B64216" w:rsidRDefault="0059781D" w:rsidP="0059781D">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The researcher becomes</w:t>
      </w:r>
      <w:r w:rsidR="00B64216">
        <w:rPr>
          <w:rFonts w:ascii="Times New Roman" w:hAnsi="Times New Roman" w:cs="Times New Roman"/>
          <w:sz w:val="24"/>
          <w:szCs w:val="24"/>
        </w:rPr>
        <w:t xml:space="preserve"> highly involved in actual </w:t>
      </w:r>
      <w:r w:rsidR="00200396">
        <w:rPr>
          <w:rFonts w:ascii="Times New Roman" w:hAnsi="Times New Roman" w:cs="Times New Roman"/>
          <w:sz w:val="24"/>
          <w:szCs w:val="24"/>
        </w:rPr>
        <w:t>experiences of the participants.</w:t>
      </w:r>
    </w:p>
    <w:p w:rsidR="0059781D" w:rsidRDefault="007469F7" w:rsidP="007469F7">
      <w:pPr>
        <w:pStyle w:val="NoSpacing"/>
        <w:numPr>
          <w:ilvl w:val="0"/>
          <w:numId w:val="2"/>
        </w:numPr>
        <w:rPr>
          <w:rFonts w:ascii="Times New Roman" w:hAnsi="Times New Roman" w:cs="Times New Roman"/>
          <w:sz w:val="24"/>
          <w:szCs w:val="24"/>
        </w:rPr>
      </w:pPr>
      <w:r w:rsidRPr="00026F23">
        <w:rPr>
          <w:rFonts w:ascii="Times New Roman" w:hAnsi="Times New Roman" w:cs="Times New Roman"/>
          <w:i/>
          <w:sz w:val="24"/>
          <w:szCs w:val="24"/>
        </w:rPr>
        <w:t>Uses</w:t>
      </w:r>
      <w:r w:rsidR="00B64216" w:rsidRPr="00026F23">
        <w:rPr>
          <w:rFonts w:ascii="Times New Roman" w:hAnsi="Times New Roman" w:cs="Times New Roman"/>
          <w:i/>
          <w:sz w:val="24"/>
          <w:szCs w:val="24"/>
        </w:rPr>
        <w:t xml:space="preserve"> multiple method</w:t>
      </w:r>
      <w:r w:rsidR="00200396" w:rsidRPr="00026F23">
        <w:rPr>
          <w:rFonts w:ascii="Times New Roman" w:hAnsi="Times New Roman" w:cs="Times New Roman"/>
          <w:i/>
          <w:sz w:val="24"/>
          <w:szCs w:val="24"/>
        </w:rPr>
        <w:t>s</w:t>
      </w:r>
      <w:r w:rsidR="00B64216" w:rsidRPr="00026F23">
        <w:rPr>
          <w:rFonts w:ascii="Times New Roman" w:hAnsi="Times New Roman" w:cs="Times New Roman"/>
          <w:i/>
          <w:sz w:val="24"/>
          <w:szCs w:val="24"/>
        </w:rPr>
        <w:t xml:space="preserve"> that are interactive and humanistic</w:t>
      </w:r>
      <w:r w:rsidR="00B64216">
        <w:rPr>
          <w:rFonts w:ascii="Times New Roman" w:hAnsi="Times New Roman" w:cs="Times New Roman"/>
          <w:sz w:val="24"/>
          <w:szCs w:val="24"/>
        </w:rPr>
        <w:t>.</w:t>
      </w:r>
    </w:p>
    <w:p w:rsidR="0059781D" w:rsidRDefault="007469F7" w:rsidP="0059781D">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method of data collection involves active participation by participants and sensitivity to the participants in the study. </w:t>
      </w:r>
    </w:p>
    <w:p w:rsidR="0059781D" w:rsidRDefault="007469F7" w:rsidP="0059781D">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Qualitative researchers look for involvement of their participants in data collection and seek to build rapport and credibility with the individuals in the study. </w:t>
      </w:r>
    </w:p>
    <w:p w:rsidR="0059781D" w:rsidRDefault="007469F7" w:rsidP="0059781D">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They do not disturb the site any more</w:t>
      </w:r>
      <w:r w:rsidR="00246F94">
        <w:rPr>
          <w:rFonts w:ascii="Times New Roman" w:hAnsi="Times New Roman" w:cs="Times New Roman"/>
          <w:sz w:val="24"/>
          <w:szCs w:val="24"/>
        </w:rPr>
        <w:t xml:space="preserve"> than is necessary.</w:t>
      </w:r>
    </w:p>
    <w:p w:rsidR="0059781D" w:rsidRDefault="00246F94" w:rsidP="0059781D">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 In addition, the actual methods of data collection are based on open-ended observation, interviews and documents such as questionnaires, scrapbooks, e-mail. </w:t>
      </w:r>
    </w:p>
    <w:p w:rsidR="007469F7" w:rsidRDefault="00246F94" w:rsidP="0059781D">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The data collected involve text (</w:t>
      </w:r>
      <w:r w:rsidR="00520419">
        <w:rPr>
          <w:rFonts w:ascii="Times New Roman" w:hAnsi="Times New Roman" w:cs="Times New Roman"/>
          <w:sz w:val="24"/>
          <w:szCs w:val="24"/>
        </w:rPr>
        <w:t>or word</w:t>
      </w:r>
      <w:r>
        <w:rPr>
          <w:rFonts w:ascii="Times New Roman" w:hAnsi="Times New Roman" w:cs="Times New Roman"/>
          <w:sz w:val="24"/>
          <w:szCs w:val="24"/>
        </w:rPr>
        <w:t>)</w:t>
      </w:r>
      <w:r w:rsidR="00520419">
        <w:rPr>
          <w:rFonts w:ascii="Times New Roman" w:hAnsi="Times New Roman" w:cs="Times New Roman"/>
          <w:sz w:val="24"/>
          <w:szCs w:val="24"/>
        </w:rPr>
        <w:t xml:space="preserve"> data and images (or pictures) data.</w:t>
      </w:r>
    </w:p>
    <w:p w:rsidR="0059781D" w:rsidRDefault="00520419" w:rsidP="00520419">
      <w:pPr>
        <w:pStyle w:val="NoSpacing"/>
        <w:numPr>
          <w:ilvl w:val="0"/>
          <w:numId w:val="2"/>
        </w:numPr>
        <w:rPr>
          <w:rFonts w:ascii="Times New Roman" w:hAnsi="Times New Roman" w:cs="Times New Roman"/>
          <w:sz w:val="24"/>
          <w:szCs w:val="24"/>
        </w:rPr>
      </w:pPr>
      <w:r w:rsidRPr="00026F23">
        <w:rPr>
          <w:rFonts w:ascii="Times New Roman" w:hAnsi="Times New Roman" w:cs="Times New Roman"/>
          <w:i/>
          <w:sz w:val="24"/>
          <w:szCs w:val="24"/>
        </w:rPr>
        <w:t>Qualitative research is emergent rather than tightly prefigured</w:t>
      </w:r>
      <w:r>
        <w:rPr>
          <w:rFonts w:ascii="Times New Roman" w:hAnsi="Times New Roman" w:cs="Times New Roman"/>
          <w:sz w:val="24"/>
          <w:szCs w:val="24"/>
        </w:rPr>
        <w:t xml:space="preserve">. </w:t>
      </w:r>
    </w:p>
    <w:p w:rsidR="0059781D" w:rsidRDefault="00520419" w:rsidP="0059781D">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Several aspects emerge during a qualitative study.   </w:t>
      </w:r>
    </w:p>
    <w:p w:rsidR="0059781D" w:rsidRDefault="0059781D" w:rsidP="0059781D">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For example - </w:t>
      </w:r>
      <w:r w:rsidR="00520419">
        <w:rPr>
          <w:rFonts w:ascii="Times New Roman" w:hAnsi="Times New Roman" w:cs="Times New Roman"/>
          <w:sz w:val="24"/>
          <w:szCs w:val="24"/>
        </w:rPr>
        <w:t xml:space="preserve">The research questions may change and be refined as the inquirer learns what to ask and to whom it should be asked.   </w:t>
      </w:r>
    </w:p>
    <w:p w:rsidR="0059781D" w:rsidRDefault="00520419" w:rsidP="0059781D">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 xml:space="preserve">The data collection process might change as doors open and close for data collection, and </w:t>
      </w:r>
      <w:r w:rsidR="00535159">
        <w:rPr>
          <w:rFonts w:ascii="Times New Roman" w:hAnsi="Times New Roman" w:cs="Times New Roman"/>
          <w:sz w:val="24"/>
          <w:szCs w:val="24"/>
        </w:rPr>
        <w:t xml:space="preserve">the inquirer learns the best sites at which to learn about the central phenomenon of interest. </w:t>
      </w:r>
    </w:p>
    <w:p w:rsidR="0059781D" w:rsidRDefault="00535159" w:rsidP="0059781D">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 theory or general pattern of understanding will emerge as it begins with initial codes, develops into broad themes, and coalesces into a grounded theory or broad interpretation. </w:t>
      </w:r>
    </w:p>
    <w:p w:rsidR="00535159" w:rsidRDefault="00535159" w:rsidP="0059781D">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These aspects of an unfolding research model make it difficult to prefigure qualitative research tightly at the proposal or early research stage. </w:t>
      </w:r>
    </w:p>
    <w:p w:rsidR="0059781D" w:rsidRDefault="00535159" w:rsidP="00BE2109">
      <w:pPr>
        <w:pStyle w:val="NoSpacing"/>
        <w:numPr>
          <w:ilvl w:val="0"/>
          <w:numId w:val="2"/>
        </w:numPr>
        <w:rPr>
          <w:rFonts w:ascii="Times New Roman" w:hAnsi="Times New Roman" w:cs="Times New Roman"/>
          <w:sz w:val="24"/>
          <w:szCs w:val="24"/>
        </w:rPr>
      </w:pPr>
      <w:r w:rsidRPr="00026F23">
        <w:rPr>
          <w:rFonts w:ascii="Times New Roman" w:hAnsi="Times New Roman" w:cs="Times New Roman"/>
          <w:i/>
          <w:sz w:val="24"/>
          <w:szCs w:val="24"/>
        </w:rPr>
        <w:t>Qualitative research is fundamentally interpretative</w:t>
      </w:r>
      <w:r>
        <w:rPr>
          <w:rFonts w:ascii="Times New Roman" w:hAnsi="Times New Roman" w:cs="Times New Roman"/>
          <w:sz w:val="24"/>
          <w:szCs w:val="24"/>
        </w:rPr>
        <w:t xml:space="preserve">.  </w:t>
      </w:r>
    </w:p>
    <w:p w:rsidR="0059781D" w:rsidRDefault="00BE2109" w:rsidP="0059781D">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This means that the researcher makes an interpretation of the data. </w:t>
      </w:r>
      <w:r w:rsidR="0059781D">
        <w:rPr>
          <w:rFonts w:ascii="Times New Roman" w:hAnsi="Times New Roman" w:cs="Times New Roman"/>
          <w:sz w:val="24"/>
          <w:szCs w:val="24"/>
        </w:rPr>
        <w:t>(There are no hypotheses to guide you.)</w:t>
      </w:r>
    </w:p>
    <w:p w:rsidR="0059781D" w:rsidRDefault="00BE2109" w:rsidP="0059781D">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 xml:space="preserve"> This includes developing a description of an individual or setting, analysing data for themes or categories, and finally making an interpretation or drawing conclusions about its meanings personally and theoretically, </w:t>
      </w:r>
      <w:r w:rsidR="00332723">
        <w:rPr>
          <w:rFonts w:ascii="Times New Roman" w:hAnsi="Times New Roman" w:cs="Times New Roman"/>
          <w:sz w:val="24"/>
          <w:szCs w:val="24"/>
        </w:rPr>
        <w:t xml:space="preserve">stating the lessons learned and offering further questions to  be asked. </w:t>
      </w:r>
    </w:p>
    <w:p w:rsidR="00332723" w:rsidRDefault="00332723" w:rsidP="0059781D">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It also means that the researcher filters the data through a personal lens that is situated in a specific socio-political and historical moment.  One cannot escape the personal interpretation brought to qualitative data analysis.</w:t>
      </w:r>
    </w:p>
    <w:p w:rsidR="0059781D" w:rsidRDefault="00332723" w:rsidP="00BE2109">
      <w:pPr>
        <w:pStyle w:val="NoSpacing"/>
        <w:numPr>
          <w:ilvl w:val="0"/>
          <w:numId w:val="2"/>
        </w:numPr>
        <w:rPr>
          <w:rFonts w:ascii="Times New Roman" w:hAnsi="Times New Roman" w:cs="Times New Roman"/>
          <w:sz w:val="24"/>
          <w:szCs w:val="24"/>
        </w:rPr>
      </w:pPr>
      <w:r w:rsidRPr="00026F23">
        <w:rPr>
          <w:rFonts w:ascii="Times New Roman" w:hAnsi="Times New Roman" w:cs="Times New Roman"/>
          <w:i/>
          <w:sz w:val="24"/>
          <w:szCs w:val="24"/>
        </w:rPr>
        <w:t>The qualitative researcher views social phenomena holistically</w:t>
      </w:r>
      <w:r>
        <w:rPr>
          <w:rFonts w:ascii="Times New Roman" w:hAnsi="Times New Roman" w:cs="Times New Roman"/>
          <w:sz w:val="24"/>
          <w:szCs w:val="24"/>
        </w:rPr>
        <w:t xml:space="preserve"> (</w:t>
      </w:r>
      <w:r w:rsidR="00520C8B">
        <w:rPr>
          <w:rFonts w:ascii="Times New Roman" w:hAnsi="Times New Roman" w:cs="Times New Roman"/>
          <w:sz w:val="24"/>
          <w:szCs w:val="24"/>
        </w:rPr>
        <w:t>as complete a picture as possible</w:t>
      </w:r>
      <w:r>
        <w:rPr>
          <w:rFonts w:ascii="Times New Roman" w:hAnsi="Times New Roman" w:cs="Times New Roman"/>
          <w:sz w:val="24"/>
          <w:szCs w:val="24"/>
        </w:rPr>
        <w:t>)</w:t>
      </w:r>
      <w:r w:rsidR="00520C8B">
        <w:rPr>
          <w:rFonts w:ascii="Times New Roman" w:hAnsi="Times New Roman" w:cs="Times New Roman"/>
          <w:sz w:val="24"/>
          <w:szCs w:val="24"/>
        </w:rPr>
        <w:t xml:space="preserve">.  </w:t>
      </w:r>
    </w:p>
    <w:p w:rsidR="0059781D" w:rsidRDefault="00520C8B" w:rsidP="0059781D">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This explains why qualitative research studies appear as broad, panoramic views rather than micro-analyses. </w:t>
      </w:r>
    </w:p>
    <w:p w:rsidR="00520C8B" w:rsidRDefault="00520C8B" w:rsidP="0059781D">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The more complex, interactive and encompassing the narrative, the better the qualitative study.  </w:t>
      </w:r>
    </w:p>
    <w:p w:rsidR="0059781D" w:rsidRDefault="00520C8B" w:rsidP="00BE2109">
      <w:pPr>
        <w:pStyle w:val="NoSpacing"/>
        <w:numPr>
          <w:ilvl w:val="0"/>
          <w:numId w:val="2"/>
        </w:numPr>
        <w:rPr>
          <w:rFonts w:ascii="Times New Roman" w:hAnsi="Times New Roman" w:cs="Times New Roman"/>
          <w:sz w:val="24"/>
          <w:szCs w:val="24"/>
        </w:rPr>
      </w:pPr>
      <w:r w:rsidRPr="00026F23">
        <w:rPr>
          <w:rFonts w:ascii="Times New Roman" w:hAnsi="Times New Roman" w:cs="Times New Roman"/>
          <w:i/>
          <w:sz w:val="24"/>
          <w:szCs w:val="24"/>
        </w:rPr>
        <w:t xml:space="preserve">The qualitative researcher systematically reflects on who he or she is in the enquiry and </w:t>
      </w:r>
      <w:r w:rsidR="0084233E" w:rsidRPr="00026F23">
        <w:rPr>
          <w:rFonts w:ascii="Times New Roman" w:hAnsi="Times New Roman" w:cs="Times New Roman"/>
          <w:i/>
          <w:sz w:val="24"/>
          <w:szCs w:val="24"/>
        </w:rPr>
        <w:t>is sensitive to his or her personal biography and how it shapes the study</w:t>
      </w:r>
      <w:r w:rsidR="0084233E">
        <w:rPr>
          <w:rFonts w:ascii="Times New Roman" w:hAnsi="Times New Roman" w:cs="Times New Roman"/>
          <w:sz w:val="24"/>
          <w:szCs w:val="24"/>
        </w:rPr>
        <w:t xml:space="preserve">. </w:t>
      </w:r>
    </w:p>
    <w:p w:rsidR="00FF59BB" w:rsidRDefault="0084233E" w:rsidP="0059781D">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This introspection and acknowledgement of biases, values and interest (or reflexivity)</w:t>
      </w:r>
      <w:r w:rsidR="00520C8B">
        <w:rPr>
          <w:rFonts w:ascii="Times New Roman" w:hAnsi="Times New Roman" w:cs="Times New Roman"/>
          <w:sz w:val="24"/>
          <w:szCs w:val="24"/>
        </w:rPr>
        <w:t xml:space="preserve"> </w:t>
      </w:r>
      <w:r>
        <w:rPr>
          <w:rFonts w:ascii="Times New Roman" w:hAnsi="Times New Roman" w:cs="Times New Roman"/>
          <w:sz w:val="24"/>
          <w:szCs w:val="24"/>
        </w:rPr>
        <w:t xml:space="preserve">typifies qualitative research today. </w:t>
      </w:r>
    </w:p>
    <w:p w:rsidR="00FF59BB" w:rsidRDefault="0084233E" w:rsidP="0059781D">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The personal-self becomes inseparable from the researcher-self. </w:t>
      </w:r>
    </w:p>
    <w:p w:rsidR="00FF59BB" w:rsidRDefault="0084233E" w:rsidP="0059781D">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It also represents honesty and openness to research, acknowledging that all inquiry is laden with values </w:t>
      </w:r>
      <w:r w:rsidR="009205F7">
        <w:rPr>
          <w:rFonts w:ascii="Times New Roman" w:hAnsi="Times New Roman" w:cs="Times New Roman"/>
          <w:sz w:val="24"/>
          <w:szCs w:val="24"/>
        </w:rPr>
        <w:t>(Mertens, 2003).</w:t>
      </w:r>
      <w:r w:rsidR="00535159" w:rsidRPr="00BE2109">
        <w:rPr>
          <w:rFonts w:ascii="Times New Roman" w:hAnsi="Times New Roman" w:cs="Times New Roman"/>
          <w:sz w:val="24"/>
          <w:szCs w:val="24"/>
        </w:rPr>
        <w:t xml:space="preserve"> </w:t>
      </w:r>
    </w:p>
    <w:p w:rsidR="00520419" w:rsidRDefault="009205F7" w:rsidP="0059781D">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Procedurally statements of personal reflection emerge in the ‘role of the researcher’ section or an epilogue or are embedded </w:t>
      </w:r>
      <w:r w:rsidR="0088064D">
        <w:rPr>
          <w:rFonts w:ascii="Times New Roman" w:hAnsi="Times New Roman" w:cs="Times New Roman"/>
          <w:sz w:val="24"/>
          <w:szCs w:val="24"/>
        </w:rPr>
        <w:t xml:space="preserve">throughout a proposal or a study. </w:t>
      </w:r>
    </w:p>
    <w:p w:rsidR="00FF59BB" w:rsidRDefault="0088064D" w:rsidP="00BE2109">
      <w:pPr>
        <w:pStyle w:val="NoSpacing"/>
        <w:numPr>
          <w:ilvl w:val="0"/>
          <w:numId w:val="2"/>
        </w:numPr>
        <w:rPr>
          <w:rFonts w:ascii="Times New Roman" w:hAnsi="Times New Roman" w:cs="Times New Roman"/>
          <w:sz w:val="24"/>
          <w:szCs w:val="24"/>
        </w:rPr>
      </w:pPr>
      <w:r w:rsidRPr="00026F23">
        <w:rPr>
          <w:rFonts w:ascii="Times New Roman" w:hAnsi="Times New Roman" w:cs="Times New Roman"/>
          <w:i/>
          <w:sz w:val="24"/>
          <w:szCs w:val="24"/>
        </w:rPr>
        <w:t>The qualitative researcher uses complex reasoning that is multifaceted, iterative, and simultaneous.</w:t>
      </w:r>
      <w:r>
        <w:rPr>
          <w:rFonts w:ascii="Times New Roman" w:hAnsi="Times New Roman" w:cs="Times New Roman"/>
          <w:sz w:val="24"/>
          <w:szCs w:val="24"/>
        </w:rPr>
        <w:t xml:space="preserve">  </w:t>
      </w:r>
    </w:p>
    <w:p w:rsidR="00FF59BB" w:rsidRDefault="0088064D" w:rsidP="00FF59BB">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Although the reasoning is largely inductive</w:t>
      </w:r>
      <w:r w:rsidR="00BF2DE0">
        <w:rPr>
          <w:rFonts w:ascii="Times New Roman" w:hAnsi="Times New Roman" w:cs="Times New Roman"/>
          <w:sz w:val="24"/>
          <w:szCs w:val="24"/>
        </w:rPr>
        <w:t xml:space="preserve"> </w:t>
      </w:r>
      <w:r>
        <w:rPr>
          <w:rFonts w:ascii="Times New Roman" w:hAnsi="Times New Roman" w:cs="Times New Roman"/>
          <w:sz w:val="24"/>
          <w:szCs w:val="24"/>
        </w:rPr>
        <w:t>and deductive</w:t>
      </w:r>
      <w:r w:rsidR="00BF2DE0">
        <w:rPr>
          <w:rFonts w:ascii="Times New Roman" w:hAnsi="Times New Roman" w:cs="Times New Roman"/>
          <w:sz w:val="24"/>
          <w:szCs w:val="24"/>
        </w:rPr>
        <w:t xml:space="preserve"> processes are at work.  </w:t>
      </w:r>
    </w:p>
    <w:p w:rsidR="00FF59BB" w:rsidRDefault="00BF2DE0" w:rsidP="00FF59BB">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The thinking process is also iterative (doing something again and again to improve on it), with a cycling back and forth from data collection and analysis to problem reformation and back</w:t>
      </w:r>
    </w:p>
    <w:p w:rsidR="00BF2DE0" w:rsidRDefault="00BF2DE0" w:rsidP="00FF59BB">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Added to this are the simultaneous activities of collecting, analysing and writing up data.</w:t>
      </w:r>
    </w:p>
    <w:p w:rsidR="007B45A8" w:rsidRPr="00026F23" w:rsidRDefault="007B45A8" w:rsidP="00BE2109">
      <w:pPr>
        <w:pStyle w:val="NoSpacing"/>
        <w:numPr>
          <w:ilvl w:val="0"/>
          <w:numId w:val="2"/>
        </w:numPr>
        <w:rPr>
          <w:rFonts w:ascii="Times New Roman" w:hAnsi="Times New Roman" w:cs="Times New Roman"/>
          <w:i/>
          <w:sz w:val="24"/>
          <w:szCs w:val="24"/>
        </w:rPr>
      </w:pPr>
      <w:r w:rsidRPr="00026F23">
        <w:rPr>
          <w:rFonts w:ascii="Times New Roman" w:hAnsi="Times New Roman" w:cs="Times New Roman"/>
          <w:i/>
          <w:sz w:val="24"/>
          <w:szCs w:val="24"/>
        </w:rPr>
        <w:t xml:space="preserve">The qualitative researcher adopts and uses one or more strategies of inquiry as a guide for the procedures in the qualitative study.  </w:t>
      </w:r>
    </w:p>
    <w:p w:rsidR="00913859" w:rsidRDefault="00913859" w:rsidP="007B45A8">
      <w:pPr>
        <w:pStyle w:val="NoSpacing"/>
        <w:rPr>
          <w:rFonts w:ascii="Times New Roman" w:hAnsi="Times New Roman" w:cs="Times New Roman"/>
          <w:sz w:val="24"/>
          <w:szCs w:val="24"/>
        </w:rPr>
      </w:pPr>
    </w:p>
    <w:p w:rsidR="00A85FEF" w:rsidRDefault="007B45A8" w:rsidP="007B45A8">
      <w:pPr>
        <w:pStyle w:val="NoSpacing"/>
        <w:rPr>
          <w:rFonts w:ascii="Times New Roman" w:hAnsi="Times New Roman" w:cs="Times New Roman"/>
          <w:sz w:val="24"/>
          <w:szCs w:val="24"/>
        </w:rPr>
      </w:pPr>
      <w:r>
        <w:rPr>
          <w:rFonts w:ascii="Times New Roman" w:hAnsi="Times New Roman" w:cs="Times New Roman"/>
          <w:sz w:val="24"/>
          <w:szCs w:val="24"/>
        </w:rPr>
        <w:t>Differences between qualitative research and quantitative research</w:t>
      </w:r>
      <w:r w:rsidR="00A85FEF">
        <w:rPr>
          <w:rFonts w:ascii="Times New Roman" w:hAnsi="Times New Roman" w:cs="Times New Roman"/>
          <w:sz w:val="24"/>
          <w:szCs w:val="24"/>
        </w:rPr>
        <w:t xml:space="preserve"> in two key ways</w:t>
      </w:r>
    </w:p>
    <w:tbl>
      <w:tblPr>
        <w:tblStyle w:val="TableGrid"/>
        <w:tblW w:w="0" w:type="auto"/>
        <w:tblInd w:w="108" w:type="dxa"/>
        <w:tblLook w:val="04A0" w:firstRow="1" w:lastRow="0" w:firstColumn="1" w:lastColumn="0" w:noHBand="0" w:noVBand="1"/>
      </w:tblPr>
      <w:tblGrid>
        <w:gridCol w:w="4513"/>
        <w:gridCol w:w="4418"/>
      </w:tblGrid>
      <w:tr w:rsidR="00A85FEF" w:rsidTr="00A85FEF">
        <w:tc>
          <w:tcPr>
            <w:tcW w:w="4513" w:type="dxa"/>
          </w:tcPr>
          <w:p w:rsidR="00A85FEF" w:rsidRPr="00F0625C" w:rsidRDefault="008F2E73" w:rsidP="007B45A8">
            <w:pPr>
              <w:pStyle w:val="NoSpacing"/>
              <w:rPr>
                <w:rFonts w:ascii="Times New Roman" w:hAnsi="Times New Roman" w:cs="Times New Roman"/>
              </w:rPr>
            </w:pPr>
            <w:r w:rsidRPr="00F0625C">
              <w:rPr>
                <w:rFonts w:ascii="Times New Roman" w:hAnsi="Times New Roman" w:cs="Times New Roman"/>
              </w:rPr>
              <w:t xml:space="preserve">                  Q</w:t>
            </w:r>
            <w:r w:rsidR="00A85FEF" w:rsidRPr="00F0625C">
              <w:rPr>
                <w:rFonts w:ascii="Times New Roman" w:hAnsi="Times New Roman" w:cs="Times New Roman"/>
              </w:rPr>
              <w:t>ualitative research</w:t>
            </w:r>
          </w:p>
        </w:tc>
        <w:tc>
          <w:tcPr>
            <w:tcW w:w="4418" w:type="dxa"/>
          </w:tcPr>
          <w:p w:rsidR="00A85FEF" w:rsidRPr="00F0625C" w:rsidRDefault="008F2E73" w:rsidP="007B45A8">
            <w:pPr>
              <w:pStyle w:val="NoSpacing"/>
              <w:rPr>
                <w:rFonts w:ascii="Times New Roman" w:hAnsi="Times New Roman" w:cs="Times New Roman"/>
              </w:rPr>
            </w:pPr>
            <w:r w:rsidRPr="00F0625C">
              <w:rPr>
                <w:rFonts w:ascii="Times New Roman" w:hAnsi="Times New Roman" w:cs="Times New Roman"/>
              </w:rPr>
              <w:t xml:space="preserve">                Q</w:t>
            </w:r>
            <w:r w:rsidR="00A85FEF" w:rsidRPr="00F0625C">
              <w:rPr>
                <w:rFonts w:ascii="Times New Roman" w:hAnsi="Times New Roman" w:cs="Times New Roman"/>
              </w:rPr>
              <w:t>uantitative research</w:t>
            </w:r>
          </w:p>
        </w:tc>
      </w:tr>
      <w:tr w:rsidR="00A85FEF" w:rsidTr="00A85FEF">
        <w:tc>
          <w:tcPr>
            <w:tcW w:w="4513" w:type="dxa"/>
          </w:tcPr>
          <w:p w:rsidR="001C7FBE" w:rsidRPr="00F0625C" w:rsidRDefault="00A85FEF" w:rsidP="00A85FEF">
            <w:pPr>
              <w:pStyle w:val="NoSpacing"/>
              <w:rPr>
                <w:rFonts w:ascii="Times New Roman" w:hAnsi="Times New Roman" w:cs="Times New Roman"/>
              </w:rPr>
            </w:pPr>
            <w:r w:rsidRPr="00F0625C">
              <w:rPr>
                <w:rFonts w:ascii="Times New Roman" w:hAnsi="Times New Roman" w:cs="Times New Roman"/>
              </w:rPr>
              <w:t xml:space="preserve">1.  </w:t>
            </w:r>
            <w:r w:rsidR="001C7FBE" w:rsidRPr="00F0625C">
              <w:rPr>
                <w:rFonts w:ascii="Times New Roman" w:hAnsi="Times New Roman" w:cs="Times New Roman"/>
              </w:rPr>
              <w:t>Involves</w:t>
            </w:r>
            <w:r w:rsidRPr="00F0625C">
              <w:rPr>
                <w:rFonts w:ascii="Times New Roman" w:hAnsi="Times New Roman" w:cs="Times New Roman"/>
              </w:rPr>
              <w:t xml:space="preserve"> simultaneous collection of a </w:t>
            </w:r>
          </w:p>
          <w:p w:rsidR="001C7FBE" w:rsidRPr="00F0625C" w:rsidRDefault="001C7FBE" w:rsidP="00A85FEF">
            <w:pPr>
              <w:pStyle w:val="NoSpacing"/>
              <w:rPr>
                <w:rFonts w:ascii="Times New Roman" w:hAnsi="Times New Roman" w:cs="Times New Roman"/>
              </w:rPr>
            </w:pPr>
            <w:r w:rsidRPr="00F0625C">
              <w:rPr>
                <w:rFonts w:ascii="Times New Roman" w:hAnsi="Times New Roman" w:cs="Times New Roman"/>
              </w:rPr>
              <w:lastRenderedPageBreak/>
              <w:t xml:space="preserve">     </w:t>
            </w:r>
            <w:r w:rsidR="00A85FEF" w:rsidRPr="00F0625C">
              <w:rPr>
                <w:rFonts w:ascii="Times New Roman" w:hAnsi="Times New Roman" w:cs="Times New Roman"/>
              </w:rPr>
              <w:t xml:space="preserve">wealth of narrative and visual data over </w:t>
            </w:r>
            <w:r w:rsidR="00E91E1F">
              <w:rPr>
                <w:rFonts w:ascii="Times New Roman" w:hAnsi="Times New Roman" w:cs="Times New Roman"/>
              </w:rPr>
              <w:t xml:space="preserve"> an</w:t>
            </w:r>
          </w:p>
          <w:p w:rsidR="00A85FEF" w:rsidRPr="00F0625C" w:rsidRDefault="001C7FBE" w:rsidP="00A85FEF">
            <w:pPr>
              <w:pStyle w:val="NoSpacing"/>
              <w:rPr>
                <w:rFonts w:ascii="Times New Roman" w:hAnsi="Times New Roman" w:cs="Times New Roman"/>
              </w:rPr>
            </w:pPr>
            <w:r w:rsidRPr="00F0625C">
              <w:rPr>
                <w:rFonts w:ascii="Times New Roman" w:hAnsi="Times New Roman" w:cs="Times New Roman"/>
              </w:rPr>
              <w:t xml:space="preserve">     </w:t>
            </w:r>
            <w:r w:rsidR="00A85FEF" w:rsidRPr="00F0625C">
              <w:rPr>
                <w:rFonts w:ascii="Times New Roman" w:hAnsi="Times New Roman" w:cs="Times New Roman"/>
              </w:rPr>
              <w:t>extended period of time</w:t>
            </w:r>
            <w:r w:rsidRPr="00F0625C">
              <w:rPr>
                <w:rFonts w:ascii="Times New Roman" w:hAnsi="Times New Roman" w:cs="Times New Roman"/>
              </w:rPr>
              <w:t>.</w:t>
            </w:r>
            <w:r w:rsidR="00A85FEF" w:rsidRPr="00F0625C">
              <w:rPr>
                <w:rFonts w:ascii="Times New Roman" w:hAnsi="Times New Roman" w:cs="Times New Roman"/>
              </w:rPr>
              <w:t xml:space="preserve"> </w:t>
            </w:r>
          </w:p>
        </w:tc>
        <w:tc>
          <w:tcPr>
            <w:tcW w:w="4418" w:type="dxa"/>
          </w:tcPr>
          <w:p w:rsidR="001C7FBE" w:rsidRPr="00F0625C" w:rsidRDefault="001C7FBE" w:rsidP="007B45A8">
            <w:pPr>
              <w:pStyle w:val="NoSpacing"/>
              <w:rPr>
                <w:rFonts w:ascii="Times New Roman" w:hAnsi="Times New Roman" w:cs="Times New Roman"/>
              </w:rPr>
            </w:pPr>
            <w:r w:rsidRPr="00F0625C">
              <w:rPr>
                <w:rFonts w:ascii="Times New Roman" w:hAnsi="Times New Roman" w:cs="Times New Roman"/>
              </w:rPr>
              <w:lastRenderedPageBreak/>
              <w:t xml:space="preserve">1. Research is conducted in researcher-  </w:t>
            </w:r>
          </w:p>
          <w:p w:rsidR="00A85FEF" w:rsidRPr="00F0625C" w:rsidRDefault="001C7FBE" w:rsidP="007B45A8">
            <w:pPr>
              <w:pStyle w:val="NoSpacing"/>
              <w:rPr>
                <w:rFonts w:ascii="Times New Roman" w:hAnsi="Times New Roman" w:cs="Times New Roman"/>
              </w:rPr>
            </w:pPr>
            <w:r w:rsidRPr="00F0625C">
              <w:rPr>
                <w:rFonts w:ascii="Times New Roman" w:hAnsi="Times New Roman" w:cs="Times New Roman"/>
              </w:rPr>
              <w:lastRenderedPageBreak/>
              <w:t xml:space="preserve">    controlled environment</w:t>
            </w:r>
          </w:p>
        </w:tc>
      </w:tr>
      <w:tr w:rsidR="00A85FEF" w:rsidTr="00A85FEF">
        <w:tc>
          <w:tcPr>
            <w:tcW w:w="4513" w:type="dxa"/>
          </w:tcPr>
          <w:p w:rsidR="001C7FBE" w:rsidRPr="00F0625C" w:rsidRDefault="001C7FBE" w:rsidP="007B45A8">
            <w:pPr>
              <w:pStyle w:val="NoSpacing"/>
              <w:rPr>
                <w:rFonts w:ascii="Times New Roman" w:hAnsi="Times New Roman" w:cs="Times New Roman"/>
              </w:rPr>
            </w:pPr>
            <w:r w:rsidRPr="00F0625C">
              <w:rPr>
                <w:rFonts w:ascii="Times New Roman" w:hAnsi="Times New Roman" w:cs="Times New Roman"/>
              </w:rPr>
              <w:lastRenderedPageBreak/>
              <w:t xml:space="preserve">2. As far as possible data collection is done </w:t>
            </w:r>
            <w:r w:rsidR="00E91E1F">
              <w:rPr>
                <w:rFonts w:ascii="Times New Roman" w:hAnsi="Times New Roman" w:cs="Times New Roman"/>
              </w:rPr>
              <w:t>in</w:t>
            </w:r>
          </w:p>
          <w:p w:rsidR="00A85FEF" w:rsidRPr="00F0625C" w:rsidRDefault="00E91E1F" w:rsidP="007B45A8">
            <w:pPr>
              <w:pStyle w:val="NoSpacing"/>
              <w:rPr>
                <w:rFonts w:ascii="Times New Roman" w:hAnsi="Times New Roman" w:cs="Times New Roman"/>
              </w:rPr>
            </w:pPr>
            <w:r>
              <w:rPr>
                <w:rFonts w:ascii="Times New Roman" w:hAnsi="Times New Roman" w:cs="Times New Roman"/>
              </w:rPr>
              <w:t xml:space="preserve">    </w:t>
            </w:r>
            <w:r w:rsidR="001C7FBE" w:rsidRPr="00F0625C">
              <w:rPr>
                <w:rFonts w:ascii="Times New Roman" w:hAnsi="Times New Roman" w:cs="Times New Roman"/>
              </w:rPr>
              <w:t xml:space="preserve">a naturalistic setting.  </w:t>
            </w:r>
          </w:p>
        </w:tc>
        <w:tc>
          <w:tcPr>
            <w:tcW w:w="4418" w:type="dxa"/>
          </w:tcPr>
          <w:p w:rsidR="001C7FBE" w:rsidRPr="00F0625C" w:rsidRDefault="001C7FBE" w:rsidP="007B45A8">
            <w:pPr>
              <w:pStyle w:val="NoSpacing"/>
              <w:rPr>
                <w:rFonts w:ascii="Times New Roman" w:hAnsi="Times New Roman" w:cs="Times New Roman"/>
              </w:rPr>
            </w:pPr>
            <w:r w:rsidRPr="00F0625C">
              <w:rPr>
                <w:rFonts w:ascii="Times New Roman" w:hAnsi="Times New Roman" w:cs="Times New Roman"/>
              </w:rPr>
              <w:t xml:space="preserve">2. The activities of data collection, analysis </w:t>
            </w:r>
          </w:p>
          <w:p w:rsidR="00A85FEF" w:rsidRPr="00F0625C" w:rsidRDefault="001C7FBE" w:rsidP="007B45A8">
            <w:pPr>
              <w:pStyle w:val="NoSpacing"/>
              <w:rPr>
                <w:rFonts w:ascii="Times New Roman" w:hAnsi="Times New Roman" w:cs="Times New Roman"/>
              </w:rPr>
            </w:pPr>
            <w:r w:rsidRPr="00F0625C">
              <w:rPr>
                <w:rFonts w:ascii="Times New Roman" w:hAnsi="Times New Roman" w:cs="Times New Roman"/>
              </w:rPr>
              <w:t xml:space="preserve">    and writing are separate, discrete activities. </w:t>
            </w:r>
          </w:p>
        </w:tc>
      </w:tr>
    </w:tbl>
    <w:p w:rsidR="007B45A8" w:rsidRDefault="007B45A8" w:rsidP="007B45A8">
      <w:pPr>
        <w:pStyle w:val="NoSpacing"/>
        <w:rPr>
          <w:rFonts w:ascii="Times New Roman" w:hAnsi="Times New Roman" w:cs="Times New Roman"/>
          <w:sz w:val="24"/>
          <w:szCs w:val="24"/>
        </w:rPr>
      </w:pPr>
    </w:p>
    <w:p w:rsidR="0088064D" w:rsidRDefault="004B2709" w:rsidP="007B45A8">
      <w:pPr>
        <w:pStyle w:val="NoSpacing"/>
        <w:rPr>
          <w:rFonts w:ascii="Times New Roman" w:hAnsi="Times New Roman" w:cs="Times New Roman"/>
          <w:sz w:val="24"/>
          <w:szCs w:val="24"/>
        </w:rPr>
      </w:pPr>
      <w:r>
        <w:rPr>
          <w:rFonts w:ascii="Times New Roman" w:hAnsi="Times New Roman" w:cs="Times New Roman"/>
          <w:sz w:val="24"/>
          <w:szCs w:val="24"/>
        </w:rPr>
        <w:t>These two characteristics of qualitative research have helped to encourage the growing interest for qualitative research in education.</w:t>
      </w:r>
    </w:p>
    <w:p w:rsidR="004B2709" w:rsidRDefault="004B2709" w:rsidP="007B45A8">
      <w:pPr>
        <w:pStyle w:val="NoSpacing"/>
        <w:rPr>
          <w:rFonts w:ascii="Times New Roman" w:hAnsi="Times New Roman" w:cs="Times New Roman"/>
          <w:sz w:val="24"/>
          <w:szCs w:val="24"/>
        </w:rPr>
      </w:pPr>
      <w:r>
        <w:rPr>
          <w:rFonts w:ascii="Times New Roman" w:hAnsi="Times New Roman" w:cs="Times New Roman"/>
          <w:sz w:val="24"/>
          <w:szCs w:val="24"/>
        </w:rPr>
        <w:t>Education problems and questions cannot possibly be solved through quantitative approach which attempts to control variables in very complex environments.</w:t>
      </w:r>
      <w:r w:rsidR="00983745">
        <w:rPr>
          <w:rFonts w:ascii="Times New Roman" w:hAnsi="Times New Roman" w:cs="Times New Roman"/>
          <w:sz w:val="24"/>
          <w:szCs w:val="24"/>
        </w:rPr>
        <w:t xml:space="preserve"> Educational problems and questions should be solved through research conducted in real world settings in order to have relevance to real world settings.</w:t>
      </w:r>
    </w:p>
    <w:p w:rsidR="00983745" w:rsidRDefault="00983745" w:rsidP="007B45A8">
      <w:pPr>
        <w:pStyle w:val="NoSpacing"/>
        <w:rPr>
          <w:rFonts w:ascii="Times New Roman" w:hAnsi="Times New Roman" w:cs="Times New Roman"/>
          <w:sz w:val="24"/>
          <w:szCs w:val="24"/>
        </w:rPr>
      </w:pPr>
    </w:p>
    <w:p w:rsidR="00913859" w:rsidRDefault="00913859" w:rsidP="007B45A8">
      <w:pPr>
        <w:pStyle w:val="NoSpacing"/>
        <w:rPr>
          <w:rFonts w:ascii="Times New Roman" w:hAnsi="Times New Roman" w:cs="Times New Roman"/>
          <w:sz w:val="24"/>
          <w:szCs w:val="24"/>
        </w:rPr>
      </w:pPr>
    </w:p>
    <w:p w:rsidR="00983745" w:rsidRPr="0056573A" w:rsidRDefault="00122557" w:rsidP="007B45A8">
      <w:pPr>
        <w:pStyle w:val="NoSpacing"/>
        <w:rPr>
          <w:rFonts w:ascii="Times New Roman" w:hAnsi="Times New Roman" w:cs="Times New Roman"/>
          <w:b/>
          <w:sz w:val="24"/>
          <w:szCs w:val="24"/>
        </w:rPr>
      </w:pPr>
      <w:r>
        <w:rPr>
          <w:rFonts w:ascii="Times New Roman" w:hAnsi="Times New Roman" w:cs="Times New Roman"/>
          <w:b/>
          <w:sz w:val="24"/>
          <w:szCs w:val="24"/>
        </w:rPr>
        <w:t xml:space="preserve">2.  </w:t>
      </w:r>
      <w:r w:rsidR="00B14C16" w:rsidRPr="0056573A">
        <w:rPr>
          <w:rFonts w:ascii="Times New Roman" w:hAnsi="Times New Roman" w:cs="Times New Roman"/>
          <w:b/>
          <w:sz w:val="24"/>
          <w:szCs w:val="24"/>
        </w:rPr>
        <w:t>The Qualitative Research Paradigm (</w:t>
      </w:r>
      <w:r w:rsidR="000117CD">
        <w:rPr>
          <w:rFonts w:ascii="Times New Roman" w:hAnsi="Times New Roman" w:cs="Times New Roman"/>
          <w:b/>
          <w:sz w:val="24"/>
          <w:szCs w:val="24"/>
        </w:rPr>
        <w:t>Model/Mind-Set</w:t>
      </w:r>
      <w:r w:rsidR="00B14C16" w:rsidRPr="0056573A">
        <w:rPr>
          <w:rFonts w:ascii="Times New Roman" w:hAnsi="Times New Roman" w:cs="Times New Roman"/>
          <w:b/>
          <w:sz w:val="24"/>
          <w:szCs w:val="24"/>
        </w:rPr>
        <w:t>)</w:t>
      </w:r>
    </w:p>
    <w:p w:rsidR="00913859" w:rsidRPr="00FF59BB" w:rsidRDefault="00B14C16" w:rsidP="00B14C16">
      <w:pPr>
        <w:pStyle w:val="NoSpacing"/>
        <w:rPr>
          <w:rFonts w:ascii="Times New Roman" w:hAnsi="Times New Roman" w:cs="Times New Roman"/>
          <w:i/>
          <w:sz w:val="24"/>
          <w:szCs w:val="24"/>
        </w:rPr>
      </w:pPr>
      <w:r>
        <w:rPr>
          <w:rFonts w:ascii="Times New Roman" w:hAnsi="Times New Roman" w:cs="Times New Roman"/>
          <w:sz w:val="24"/>
          <w:szCs w:val="24"/>
        </w:rPr>
        <w:t xml:space="preserve">The qualitative research paradigm has developed from cultural anthropology and American sociology.  It has been adopted by educational researchers in the 1980s.  </w:t>
      </w:r>
      <w:r w:rsidRPr="00FF59BB">
        <w:rPr>
          <w:rFonts w:ascii="Times New Roman" w:hAnsi="Times New Roman" w:cs="Times New Roman"/>
          <w:i/>
          <w:sz w:val="24"/>
          <w:szCs w:val="24"/>
        </w:rPr>
        <w:t xml:space="preserve">The objective of qualitative research is to </w:t>
      </w:r>
      <w:r w:rsidR="000B7C2B" w:rsidRPr="00FF59BB">
        <w:rPr>
          <w:rFonts w:ascii="Times New Roman" w:hAnsi="Times New Roman" w:cs="Times New Roman"/>
          <w:i/>
          <w:sz w:val="24"/>
          <w:szCs w:val="24"/>
        </w:rPr>
        <w:t>understand a particular social situation, event, role, group or interaction.</w:t>
      </w:r>
    </w:p>
    <w:p w:rsidR="0056573A" w:rsidRDefault="000B7C2B" w:rsidP="00B14C16">
      <w:pPr>
        <w:pStyle w:val="NoSpacing"/>
        <w:rPr>
          <w:rFonts w:ascii="Times New Roman" w:hAnsi="Times New Roman" w:cs="Times New Roman"/>
          <w:sz w:val="24"/>
          <w:szCs w:val="24"/>
        </w:rPr>
      </w:pPr>
      <w:r>
        <w:rPr>
          <w:rFonts w:ascii="Times New Roman" w:hAnsi="Times New Roman" w:cs="Times New Roman"/>
          <w:sz w:val="24"/>
          <w:szCs w:val="24"/>
        </w:rPr>
        <w:t xml:space="preserve">It is largely an investigative progress where the researcher gradually makes sense of a social phenomenon (event/happening/occurrence) by contrasting, comparing, replicating, cataloguing and classifying the object of the study.  This then entails immersion in the everyday life of the setting chosen for the study; the researcher enters the informer’s </w:t>
      </w:r>
      <w:r w:rsidR="0056573A">
        <w:rPr>
          <w:rFonts w:ascii="Times New Roman" w:hAnsi="Times New Roman" w:cs="Times New Roman"/>
          <w:sz w:val="24"/>
          <w:szCs w:val="24"/>
        </w:rPr>
        <w:t xml:space="preserve">world and through </w:t>
      </w:r>
      <w:r w:rsidR="00A149D4">
        <w:rPr>
          <w:rFonts w:ascii="Times New Roman" w:hAnsi="Times New Roman" w:cs="Times New Roman"/>
          <w:sz w:val="24"/>
          <w:szCs w:val="24"/>
        </w:rPr>
        <w:t>on-going</w:t>
      </w:r>
      <w:r w:rsidR="0056573A">
        <w:rPr>
          <w:rFonts w:ascii="Times New Roman" w:hAnsi="Times New Roman" w:cs="Times New Roman"/>
          <w:sz w:val="24"/>
          <w:szCs w:val="24"/>
        </w:rPr>
        <w:t xml:space="preserve"> interaction, seeks the informer’s perspectives and meanings.</w:t>
      </w:r>
      <w:r w:rsidR="00B14C16">
        <w:rPr>
          <w:rFonts w:ascii="Times New Roman" w:hAnsi="Times New Roman" w:cs="Times New Roman"/>
          <w:sz w:val="24"/>
          <w:szCs w:val="24"/>
        </w:rPr>
        <w:t xml:space="preserve"> </w:t>
      </w:r>
    </w:p>
    <w:p w:rsidR="00FF59BB" w:rsidRDefault="00FF59BB" w:rsidP="00B14C16">
      <w:pPr>
        <w:pStyle w:val="NoSpacing"/>
        <w:rPr>
          <w:rFonts w:ascii="Times New Roman" w:hAnsi="Times New Roman" w:cs="Times New Roman"/>
          <w:sz w:val="24"/>
          <w:szCs w:val="24"/>
        </w:rPr>
      </w:pPr>
    </w:p>
    <w:p w:rsidR="0056573A" w:rsidRDefault="0056573A" w:rsidP="00B14C16">
      <w:pPr>
        <w:pStyle w:val="NoSpacing"/>
        <w:rPr>
          <w:rFonts w:ascii="Times New Roman" w:hAnsi="Times New Roman" w:cs="Times New Roman"/>
          <w:sz w:val="24"/>
          <w:szCs w:val="24"/>
        </w:rPr>
      </w:pPr>
      <w:r>
        <w:rPr>
          <w:rFonts w:ascii="Times New Roman" w:hAnsi="Times New Roman" w:cs="Times New Roman"/>
          <w:sz w:val="24"/>
          <w:szCs w:val="24"/>
        </w:rPr>
        <w:t>Scholars have distinguished qualitative research from quantitative research in the following ways:</w:t>
      </w:r>
    </w:p>
    <w:p w:rsidR="0056573A" w:rsidRDefault="0056573A" w:rsidP="0056573A">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Qualitative research occurs in natural settings, where human behaviour and events occur.</w:t>
      </w:r>
    </w:p>
    <w:p w:rsidR="005E0553" w:rsidRDefault="0056573A" w:rsidP="0056573A">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Qualitative research is based on assumptions that are very different from quantitative designs.  Theory or hypothe</w:t>
      </w:r>
      <w:r w:rsidR="005E0553">
        <w:rPr>
          <w:rFonts w:ascii="Times New Roman" w:hAnsi="Times New Roman" w:cs="Times New Roman"/>
          <w:sz w:val="24"/>
          <w:szCs w:val="24"/>
        </w:rPr>
        <w:t>se</w:t>
      </w:r>
      <w:r>
        <w:rPr>
          <w:rFonts w:ascii="Times New Roman" w:hAnsi="Times New Roman" w:cs="Times New Roman"/>
          <w:sz w:val="24"/>
          <w:szCs w:val="24"/>
        </w:rPr>
        <w:t>s</w:t>
      </w:r>
      <w:r w:rsidR="005E0553">
        <w:rPr>
          <w:rFonts w:ascii="Times New Roman" w:hAnsi="Times New Roman" w:cs="Times New Roman"/>
          <w:sz w:val="24"/>
          <w:szCs w:val="24"/>
        </w:rPr>
        <w:t xml:space="preserve"> are not established a priori.</w:t>
      </w:r>
    </w:p>
    <w:p w:rsidR="005E0553" w:rsidRDefault="005E0553" w:rsidP="0056573A">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The researcher is the primary instrument in data collection rather than some inanimate mechanism.</w:t>
      </w:r>
    </w:p>
    <w:p w:rsidR="005E0553" w:rsidRDefault="005E0553" w:rsidP="0056573A">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The data that emerge from a qualitative study are descriptive. That is, data are reported in words (primarily the participant’s words) or pictures, rather than in numbers.</w:t>
      </w:r>
    </w:p>
    <w:p w:rsidR="005E0553" w:rsidRDefault="005E0553" w:rsidP="0056573A">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The focus of qualitative research is on participants’ perceptions and experiences and the way that they make sense of their lives. The attempt is therefore to understand not one but multiple realities.</w:t>
      </w:r>
    </w:p>
    <w:p w:rsidR="00451A61" w:rsidRPr="00451A61" w:rsidRDefault="00451A61" w:rsidP="00451A61">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 xml:space="preserve">Objectivity and truthfulness are critical to both research traditions.  However, the criteria for judging a qualitative study differ from quantitative research.  First and foremost the researcher seeks believability, based on coherence, insight and instrumental utility and trustworthiness through a process of verification rather than through traditional validity and reliability measures. </w:t>
      </w:r>
    </w:p>
    <w:p w:rsidR="003807CB" w:rsidRDefault="003807CB" w:rsidP="0056573A">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Qualitative research focuses on the process that is occurring as well as the product or outcome.  Researchers are particularly interested in understanding how things occur.</w:t>
      </w:r>
    </w:p>
    <w:p w:rsidR="003807CB" w:rsidRDefault="003807CB" w:rsidP="0056573A">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Idiographic interpretation is utilised. In other words, attention is paid to particulars; and data is interpreted in regard to the particulars of a case rather than generalisation.</w:t>
      </w:r>
    </w:p>
    <w:p w:rsidR="00270E6D" w:rsidRDefault="003807CB" w:rsidP="0056573A">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Qualitative research is an emergent design (picture) in its negotiated outcomes.</w:t>
      </w:r>
      <w:r w:rsidR="00270E6D">
        <w:rPr>
          <w:rFonts w:ascii="Times New Roman" w:hAnsi="Times New Roman" w:cs="Times New Roman"/>
          <w:sz w:val="24"/>
          <w:szCs w:val="24"/>
        </w:rPr>
        <w:t xml:space="preserve"> Meanings and interpretations are negotiated with human data sources because it is the subjects’ realities that the researcher attempts to reconstruct.</w:t>
      </w:r>
    </w:p>
    <w:p w:rsidR="0017195A" w:rsidRDefault="00270E6D" w:rsidP="0056573A">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This research tradition (approach) relies on the utilization of tacit knowledge (intuitive and felt knowledge) because often the nuances</w:t>
      </w:r>
      <w:r w:rsidR="009835D2">
        <w:rPr>
          <w:rFonts w:ascii="Times New Roman" w:hAnsi="Times New Roman" w:cs="Times New Roman"/>
          <w:sz w:val="24"/>
          <w:szCs w:val="24"/>
        </w:rPr>
        <w:t xml:space="preserve"> (small differences)</w:t>
      </w:r>
      <w:r>
        <w:rPr>
          <w:rFonts w:ascii="Times New Roman" w:hAnsi="Times New Roman" w:cs="Times New Roman"/>
          <w:sz w:val="24"/>
          <w:szCs w:val="24"/>
        </w:rPr>
        <w:t xml:space="preserve"> of the multiple </w:t>
      </w:r>
      <w:r>
        <w:rPr>
          <w:rFonts w:ascii="Times New Roman" w:hAnsi="Times New Roman" w:cs="Times New Roman"/>
          <w:sz w:val="24"/>
          <w:szCs w:val="24"/>
        </w:rPr>
        <w:lastRenderedPageBreak/>
        <w:t>realities can be appreciated most in this way.  Therefore data are not quantifiable in</w:t>
      </w:r>
      <w:r w:rsidR="0017195A">
        <w:rPr>
          <w:rFonts w:ascii="Times New Roman" w:hAnsi="Times New Roman" w:cs="Times New Roman"/>
          <w:sz w:val="24"/>
          <w:szCs w:val="24"/>
        </w:rPr>
        <w:t xml:space="preserve"> the traditional sense of the word.</w:t>
      </w:r>
    </w:p>
    <w:p w:rsidR="0056573A" w:rsidRDefault="00122557" w:rsidP="0017195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13859">
        <w:rPr>
          <w:rFonts w:ascii="Times New Roman" w:hAnsi="Times New Roman" w:cs="Times New Roman"/>
          <w:sz w:val="24"/>
          <w:szCs w:val="24"/>
        </w:rPr>
        <w:t>(</w:t>
      </w:r>
      <w:r w:rsidR="0017195A">
        <w:rPr>
          <w:rFonts w:ascii="Times New Roman" w:hAnsi="Times New Roman" w:cs="Times New Roman"/>
          <w:sz w:val="24"/>
          <w:szCs w:val="24"/>
        </w:rPr>
        <w:t>Source</w:t>
      </w:r>
      <w:r w:rsidR="00913859">
        <w:rPr>
          <w:rFonts w:ascii="Times New Roman" w:hAnsi="Times New Roman" w:cs="Times New Roman"/>
          <w:sz w:val="24"/>
          <w:szCs w:val="24"/>
        </w:rPr>
        <w:t>: Creswell, 2003, pp. 198-199.)</w:t>
      </w:r>
    </w:p>
    <w:p w:rsidR="00B14C16" w:rsidRDefault="00B14C16" w:rsidP="007B45A8">
      <w:pPr>
        <w:pStyle w:val="NoSpacing"/>
        <w:rPr>
          <w:rFonts w:ascii="Times New Roman" w:hAnsi="Times New Roman" w:cs="Times New Roman"/>
          <w:sz w:val="24"/>
          <w:szCs w:val="24"/>
        </w:rPr>
      </w:pPr>
    </w:p>
    <w:p w:rsidR="00122557" w:rsidRDefault="00122557" w:rsidP="007B45A8">
      <w:pPr>
        <w:pStyle w:val="NoSpacing"/>
        <w:rPr>
          <w:rFonts w:ascii="Times New Roman" w:hAnsi="Times New Roman" w:cs="Times New Roman"/>
          <w:sz w:val="24"/>
          <w:szCs w:val="24"/>
        </w:rPr>
      </w:pPr>
    </w:p>
    <w:p w:rsidR="00983745" w:rsidRPr="002C6D76" w:rsidRDefault="00122557" w:rsidP="007B45A8">
      <w:pPr>
        <w:pStyle w:val="NoSpacing"/>
        <w:rPr>
          <w:rFonts w:ascii="Times New Roman" w:hAnsi="Times New Roman" w:cs="Times New Roman"/>
          <w:b/>
          <w:sz w:val="24"/>
          <w:szCs w:val="24"/>
        </w:rPr>
      </w:pPr>
      <w:r>
        <w:rPr>
          <w:rFonts w:ascii="Times New Roman" w:hAnsi="Times New Roman" w:cs="Times New Roman"/>
          <w:b/>
          <w:sz w:val="24"/>
          <w:szCs w:val="24"/>
        </w:rPr>
        <w:t xml:space="preserve">3.  </w:t>
      </w:r>
      <w:r w:rsidR="00744477">
        <w:rPr>
          <w:rFonts w:ascii="Times New Roman" w:hAnsi="Times New Roman" w:cs="Times New Roman"/>
          <w:b/>
          <w:sz w:val="24"/>
          <w:szCs w:val="24"/>
        </w:rPr>
        <w:t>The Qualitative Research P</w:t>
      </w:r>
      <w:r w:rsidR="00983745" w:rsidRPr="002C6D76">
        <w:rPr>
          <w:rFonts w:ascii="Times New Roman" w:hAnsi="Times New Roman" w:cs="Times New Roman"/>
          <w:b/>
          <w:sz w:val="24"/>
          <w:szCs w:val="24"/>
        </w:rPr>
        <w:t>rocess</w:t>
      </w:r>
    </w:p>
    <w:p w:rsidR="00983745" w:rsidRPr="00BE2109" w:rsidRDefault="00983745" w:rsidP="007B45A8">
      <w:pPr>
        <w:pStyle w:val="NoSpacing"/>
        <w:rPr>
          <w:rFonts w:ascii="Times New Roman" w:hAnsi="Times New Roman" w:cs="Times New Roman"/>
          <w:sz w:val="24"/>
          <w:szCs w:val="24"/>
        </w:rPr>
      </w:pPr>
      <w:r>
        <w:rPr>
          <w:rFonts w:ascii="Times New Roman" w:hAnsi="Times New Roman" w:cs="Times New Roman"/>
          <w:sz w:val="24"/>
          <w:szCs w:val="24"/>
        </w:rPr>
        <w:t>The figure below compares the steps of qualitative and quantitative research and lists traits that characterize each approach at every step.</w:t>
      </w:r>
    </w:p>
    <w:p w:rsidR="00983745" w:rsidRDefault="00983745" w:rsidP="000E6107">
      <w:pPr>
        <w:pStyle w:val="NoSpacing"/>
        <w:jc w:val="both"/>
        <w:rPr>
          <w:rFonts w:ascii="Times New Roman" w:hAnsi="Times New Roman" w:cs="Times New Roman"/>
          <w:sz w:val="24"/>
          <w:szCs w:val="24"/>
        </w:rPr>
      </w:pPr>
    </w:p>
    <w:p w:rsidR="00EE1E85" w:rsidRPr="008E40E5" w:rsidRDefault="00EE1E85" w:rsidP="000E6107">
      <w:pPr>
        <w:pStyle w:val="NoSpacing"/>
        <w:jc w:val="both"/>
        <w:rPr>
          <w:rFonts w:ascii="Times New Roman" w:hAnsi="Times New Roman" w:cs="Times New Roman"/>
          <w:b/>
          <w:sz w:val="20"/>
          <w:szCs w:val="20"/>
        </w:rPr>
      </w:pPr>
      <w:r w:rsidRPr="00CB6344">
        <w:rPr>
          <w:rFonts w:ascii="Times New Roman" w:hAnsi="Times New Roman" w:cs="Times New Roman"/>
          <w:sz w:val="20"/>
          <w:szCs w:val="20"/>
        </w:rPr>
        <w:t xml:space="preserve">    </w:t>
      </w:r>
      <w:r w:rsidRPr="008E40E5">
        <w:rPr>
          <w:rFonts w:ascii="Times New Roman" w:hAnsi="Times New Roman" w:cs="Times New Roman"/>
          <w:b/>
          <w:sz w:val="20"/>
          <w:szCs w:val="20"/>
        </w:rPr>
        <w:t xml:space="preserve">Quantitative                              </w:t>
      </w:r>
      <w:r w:rsidR="00DD7B2F" w:rsidRPr="008E40E5">
        <w:rPr>
          <w:rFonts w:ascii="Times New Roman" w:hAnsi="Times New Roman" w:cs="Times New Roman"/>
          <w:b/>
          <w:sz w:val="20"/>
          <w:szCs w:val="20"/>
        </w:rPr>
        <w:t xml:space="preserve">  </w:t>
      </w:r>
      <w:r w:rsidRPr="008E40E5">
        <w:rPr>
          <w:rFonts w:ascii="Times New Roman" w:hAnsi="Times New Roman" w:cs="Times New Roman"/>
          <w:b/>
          <w:sz w:val="20"/>
          <w:szCs w:val="20"/>
        </w:rPr>
        <w:t xml:space="preserve">   </w:t>
      </w:r>
      <w:r w:rsidR="00E42065">
        <w:rPr>
          <w:rFonts w:ascii="Times New Roman" w:hAnsi="Times New Roman" w:cs="Times New Roman"/>
          <w:b/>
          <w:sz w:val="20"/>
          <w:szCs w:val="20"/>
        </w:rPr>
        <w:t xml:space="preserve">       </w:t>
      </w:r>
      <w:r w:rsidRPr="008E40E5">
        <w:rPr>
          <w:rFonts w:ascii="Times New Roman" w:hAnsi="Times New Roman" w:cs="Times New Roman"/>
          <w:b/>
          <w:sz w:val="20"/>
          <w:szCs w:val="20"/>
        </w:rPr>
        <w:t xml:space="preserve">  Steps in the process            </w:t>
      </w:r>
      <w:r w:rsidR="00E42065">
        <w:rPr>
          <w:rFonts w:ascii="Times New Roman" w:hAnsi="Times New Roman" w:cs="Times New Roman"/>
          <w:b/>
          <w:sz w:val="20"/>
          <w:szCs w:val="20"/>
        </w:rPr>
        <w:t xml:space="preserve">  </w:t>
      </w:r>
      <w:r w:rsidRPr="008E40E5">
        <w:rPr>
          <w:rFonts w:ascii="Times New Roman" w:hAnsi="Times New Roman" w:cs="Times New Roman"/>
          <w:b/>
          <w:sz w:val="20"/>
          <w:szCs w:val="20"/>
        </w:rPr>
        <w:t xml:space="preserve">        </w:t>
      </w:r>
      <w:r w:rsidR="00DD7B2F" w:rsidRPr="008E40E5">
        <w:rPr>
          <w:rFonts w:ascii="Times New Roman" w:hAnsi="Times New Roman" w:cs="Times New Roman"/>
          <w:b/>
          <w:sz w:val="20"/>
          <w:szCs w:val="20"/>
        </w:rPr>
        <w:t xml:space="preserve">   </w:t>
      </w:r>
      <w:r w:rsidRPr="008E40E5">
        <w:rPr>
          <w:rFonts w:ascii="Times New Roman" w:hAnsi="Times New Roman" w:cs="Times New Roman"/>
          <w:b/>
          <w:sz w:val="20"/>
          <w:szCs w:val="20"/>
        </w:rPr>
        <w:t>Qualitative</w:t>
      </w:r>
    </w:p>
    <w:p w:rsidR="00913859" w:rsidRDefault="00EE1E85" w:rsidP="00913859">
      <w:pPr>
        <w:pStyle w:val="NoSpacing"/>
        <w:tabs>
          <w:tab w:val="left" w:pos="6096"/>
        </w:tabs>
        <w:jc w:val="both"/>
        <w:rPr>
          <w:rFonts w:ascii="Times New Roman" w:hAnsi="Times New Roman" w:cs="Times New Roman"/>
          <w:b/>
          <w:sz w:val="20"/>
          <w:szCs w:val="20"/>
        </w:rPr>
      </w:pPr>
      <w:r w:rsidRPr="008E40E5">
        <w:rPr>
          <w:rFonts w:ascii="Times New Roman" w:hAnsi="Times New Roman" w:cs="Times New Roman"/>
          <w:b/>
          <w:sz w:val="20"/>
          <w:szCs w:val="20"/>
        </w:rPr>
        <w:t xml:space="preserve">    characteristics                                  </w:t>
      </w:r>
      <w:r w:rsidR="00DD7B2F" w:rsidRPr="008E40E5">
        <w:rPr>
          <w:rFonts w:ascii="Times New Roman" w:hAnsi="Times New Roman" w:cs="Times New Roman"/>
          <w:b/>
          <w:sz w:val="20"/>
          <w:szCs w:val="20"/>
        </w:rPr>
        <w:t xml:space="preserve">   </w:t>
      </w:r>
      <w:r w:rsidR="00E42065">
        <w:rPr>
          <w:rFonts w:ascii="Times New Roman" w:hAnsi="Times New Roman" w:cs="Times New Roman"/>
          <w:b/>
          <w:sz w:val="20"/>
          <w:szCs w:val="20"/>
        </w:rPr>
        <w:t xml:space="preserve">      </w:t>
      </w:r>
      <w:r w:rsidR="00DD7B2F" w:rsidRPr="008E40E5">
        <w:rPr>
          <w:rFonts w:ascii="Times New Roman" w:hAnsi="Times New Roman" w:cs="Times New Roman"/>
          <w:b/>
          <w:sz w:val="20"/>
          <w:szCs w:val="20"/>
        </w:rPr>
        <w:t xml:space="preserve"> </w:t>
      </w:r>
      <w:r w:rsidRPr="008E40E5">
        <w:rPr>
          <w:rFonts w:ascii="Times New Roman" w:hAnsi="Times New Roman" w:cs="Times New Roman"/>
          <w:b/>
          <w:sz w:val="20"/>
          <w:szCs w:val="20"/>
        </w:rPr>
        <w:t xml:space="preserve">   of research                            </w:t>
      </w:r>
      <w:r w:rsidR="00DD7B2F" w:rsidRPr="008E40E5">
        <w:rPr>
          <w:rFonts w:ascii="Times New Roman" w:hAnsi="Times New Roman" w:cs="Times New Roman"/>
          <w:b/>
          <w:sz w:val="20"/>
          <w:szCs w:val="20"/>
        </w:rPr>
        <w:t xml:space="preserve">   </w:t>
      </w:r>
      <w:r w:rsidRPr="008E40E5">
        <w:rPr>
          <w:rFonts w:ascii="Times New Roman" w:hAnsi="Times New Roman" w:cs="Times New Roman"/>
          <w:b/>
          <w:sz w:val="20"/>
          <w:szCs w:val="20"/>
        </w:rPr>
        <w:t xml:space="preserve">characteristics </w:t>
      </w:r>
    </w:p>
    <w:p w:rsidR="00CB6344" w:rsidRPr="00913859" w:rsidRDefault="005C5B87" w:rsidP="00913859">
      <w:pPr>
        <w:pStyle w:val="NoSpacing"/>
        <w:tabs>
          <w:tab w:val="left" w:pos="6096"/>
        </w:tabs>
        <w:jc w:val="both"/>
        <w:rPr>
          <w:rFonts w:ascii="Times New Roman" w:hAnsi="Times New Roman" w:cs="Times New Roman"/>
          <w:b/>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59264" behindDoc="0" locked="0" layoutInCell="1" allowOverlap="1" wp14:anchorId="3495A195" wp14:editId="6B648FEB">
                <wp:simplePos x="0" y="0"/>
                <wp:positionH relativeFrom="column">
                  <wp:posOffset>2087880</wp:posOffset>
                </wp:positionH>
                <wp:positionV relativeFrom="paragraph">
                  <wp:posOffset>134620</wp:posOffset>
                </wp:positionV>
                <wp:extent cx="1241425" cy="320040"/>
                <wp:effectExtent l="0" t="0" r="15875" b="22860"/>
                <wp:wrapNone/>
                <wp:docPr id="1" name="Rectangle 1"/>
                <wp:cNvGraphicFramePr/>
                <a:graphic xmlns:a="http://schemas.openxmlformats.org/drawingml/2006/main">
                  <a:graphicData uri="http://schemas.microsoft.com/office/word/2010/wordprocessingShape">
                    <wps:wsp>
                      <wps:cNvSpPr/>
                      <wps:spPr>
                        <a:xfrm>
                          <a:off x="0" y="0"/>
                          <a:ext cx="1241425" cy="3200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554066" id="Rectangle 1" o:spid="_x0000_s1026" style="position:absolute;margin-left:164.4pt;margin-top:10.6pt;width:97.75pt;height:2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" filled="f" strokecolor="#243f60 [1604]" strokeweight="2pt"/>
            </w:pict>
          </mc:Fallback>
        </mc:AlternateContent>
      </w:r>
    </w:p>
    <w:p w:rsidR="00CB6344" w:rsidRDefault="005C5B87" w:rsidP="000E6107">
      <w:pPr>
        <w:pStyle w:val="NoSpacing"/>
        <w:jc w:val="both"/>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86912" behindDoc="0" locked="0" layoutInCell="1" allowOverlap="1" wp14:anchorId="0BF20C75" wp14:editId="5FD48F23">
                <wp:simplePos x="0" y="0"/>
                <wp:positionH relativeFrom="column">
                  <wp:posOffset>3330054</wp:posOffset>
                </wp:positionH>
                <wp:positionV relativeFrom="paragraph">
                  <wp:posOffset>139037</wp:posOffset>
                </wp:positionV>
                <wp:extent cx="429904" cy="0"/>
                <wp:effectExtent l="0" t="76200" r="27305" b="114300"/>
                <wp:wrapNone/>
                <wp:docPr id="15" name="Straight Arrow Connector 15"/>
                <wp:cNvGraphicFramePr/>
                <a:graphic xmlns:a="http://schemas.openxmlformats.org/drawingml/2006/main">
                  <a:graphicData uri="http://schemas.microsoft.com/office/word/2010/wordprocessingShape">
                    <wps:wsp>
                      <wps:cNvCnPr/>
                      <wps:spPr>
                        <a:xfrm>
                          <a:off x="0" y="0"/>
                          <a:ext cx="429904"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C7A97D" id="_x0000_t32" coordsize="21600,21600" o:spt="32" o:oned="t" path="m,l21600,21600e" filled="f">
                <v:path arrowok="t" fillok="f" o:connecttype="none"/>
                <o:lock v:ext="edit" shapetype="t"/>
              </v:shapetype>
              <v:shape id="Straight Arrow Connector 15" o:spid="_x0000_s1026" type="#_x0000_t32" style="position:absolute;margin-left:262.2pt;margin-top:10.95pt;width:33.8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" strokecolor="#4579b8 [3044]" strokeweight="1pt">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84864" behindDoc="0" locked="0" layoutInCell="1" allowOverlap="1" wp14:anchorId="7884191D" wp14:editId="7EC460D9">
                <wp:simplePos x="0" y="0"/>
                <wp:positionH relativeFrom="column">
                  <wp:posOffset>1630907</wp:posOffset>
                </wp:positionH>
                <wp:positionV relativeFrom="paragraph">
                  <wp:posOffset>139037</wp:posOffset>
                </wp:positionV>
                <wp:extent cx="470631" cy="0"/>
                <wp:effectExtent l="38100" t="76200" r="0" b="114300"/>
                <wp:wrapNone/>
                <wp:docPr id="14" name="Straight Arrow Connector 14"/>
                <wp:cNvGraphicFramePr/>
                <a:graphic xmlns:a="http://schemas.openxmlformats.org/drawingml/2006/main">
                  <a:graphicData uri="http://schemas.microsoft.com/office/word/2010/wordprocessingShape">
                    <wps:wsp>
                      <wps:cNvCnPr/>
                      <wps:spPr>
                        <a:xfrm flipH="1">
                          <a:off x="0" y="0"/>
                          <a:ext cx="470631"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56AB93" id="Straight Arrow Connector 14" o:spid="_x0000_s1026" type="#_x0000_t32" style="position:absolute;margin-left:128.4pt;margin-top:10.95pt;width:37.0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" strokecolor="#4579b8 [3044]" strokeweight="1pt">
                <v:stroke endarrow="open"/>
              </v:shape>
            </w:pict>
          </mc:Fallback>
        </mc:AlternateContent>
      </w:r>
      <w:r w:rsidR="00CB6344">
        <w:rPr>
          <w:rFonts w:ascii="Times New Roman" w:hAnsi="Times New Roman" w:cs="Times New Roman"/>
          <w:sz w:val="20"/>
          <w:szCs w:val="20"/>
        </w:rPr>
        <w:t xml:space="preserve">   - Description and                              </w:t>
      </w:r>
      <w:r w:rsidR="0077089C">
        <w:rPr>
          <w:rFonts w:ascii="Times New Roman" w:hAnsi="Times New Roman" w:cs="Times New Roman"/>
          <w:sz w:val="20"/>
          <w:szCs w:val="20"/>
        </w:rPr>
        <w:t xml:space="preserve">  </w:t>
      </w:r>
      <w:r w:rsidR="00E42065">
        <w:rPr>
          <w:rFonts w:ascii="Times New Roman" w:hAnsi="Times New Roman" w:cs="Times New Roman"/>
          <w:sz w:val="20"/>
          <w:szCs w:val="20"/>
        </w:rPr>
        <w:t xml:space="preserve">  </w:t>
      </w:r>
      <w:r w:rsidR="00037F28">
        <w:rPr>
          <w:rFonts w:ascii="Times New Roman" w:hAnsi="Times New Roman" w:cs="Times New Roman"/>
          <w:sz w:val="20"/>
          <w:szCs w:val="20"/>
        </w:rPr>
        <w:t xml:space="preserve">1. </w:t>
      </w:r>
      <w:r w:rsidR="00CB6344">
        <w:rPr>
          <w:rFonts w:ascii="Times New Roman" w:hAnsi="Times New Roman" w:cs="Times New Roman"/>
          <w:sz w:val="20"/>
          <w:szCs w:val="20"/>
        </w:rPr>
        <w:t xml:space="preserve">Identifying a                        </w:t>
      </w:r>
      <w:r w:rsidR="00DD7B2F">
        <w:rPr>
          <w:rFonts w:ascii="Times New Roman" w:hAnsi="Times New Roman" w:cs="Times New Roman"/>
          <w:sz w:val="20"/>
          <w:szCs w:val="20"/>
        </w:rPr>
        <w:t xml:space="preserve">    </w:t>
      </w:r>
      <w:r w:rsidR="00CB6344">
        <w:rPr>
          <w:rFonts w:ascii="Times New Roman" w:hAnsi="Times New Roman" w:cs="Times New Roman"/>
          <w:sz w:val="20"/>
          <w:szCs w:val="20"/>
        </w:rPr>
        <w:t xml:space="preserve"> - Exploratory and</w:t>
      </w:r>
    </w:p>
    <w:p w:rsidR="00CB6344" w:rsidRDefault="00CB6344" w:rsidP="000E6107">
      <w:pPr>
        <w:pStyle w:val="NoSpacing"/>
        <w:jc w:val="both"/>
        <w:rPr>
          <w:rFonts w:ascii="Times New Roman" w:hAnsi="Times New Roman" w:cs="Times New Roman"/>
          <w:sz w:val="20"/>
          <w:szCs w:val="20"/>
        </w:rPr>
      </w:pPr>
      <w:r>
        <w:rPr>
          <w:rFonts w:ascii="Times New Roman" w:hAnsi="Times New Roman" w:cs="Times New Roman"/>
          <w:sz w:val="20"/>
          <w:szCs w:val="20"/>
        </w:rPr>
        <w:t xml:space="preserve">     explanation-oriented                    </w:t>
      </w:r>
      <w:r w:rsidR="009E6BA5">
        <w:rPr>
          <w:rFonts w:ascii="Times New Roman" w:hAnsi="Times New Roman" w:cs="Times New Roman"/>
          <w:sz w:val="20"/>
          <w:szCs w:val="20"/>
        </w:rPr>
        <w:t xml:space="preserve">  </w:t>
      </w:r>
      <w:r w:rsidR="0077089C">
        <w:rPr>
          <w:rFonts w:ascii="Times New Roman" w:hAnsi="Times New Roman" w:cs="Times New Roman"/>
          <w:sz w:val="20"/>
          <w:szCs w:val="20"/>
        </w:rPr>
        <w:t xml:space="preserve">     </w:t>
      </w:r>
      <w:r>
        <w:rPr>
          <w:rFonts w:ascii="Times New Roman" w:hAnsi="Times New Roman" w:cs="Times New Roman"/>
          <w:sz w:val="20"/>
          <w:szCs w:val="20"/>
        </w:rPr>
        <w:t xml:space="preserve">Research Problem                    </w:t>
      </w:r>
      <w:r w:rsidR="00DD7B2F">
        <w:rPr>
          <w:rFonts w:ascii="Times New Roman" w:hAnsi="Times New Roman" w:cs="Times New Roman"/>
          <w:sz w:val="20"/>
          <w:szCs w:val="20"/>
        </w:rPr>
        <w:t xml:space="preserve">    </w:t>
      </w:r>
      <w:r>
        <w:rPr>
          <w:rFonts w:ascii="Times New Roman" w:hAnsi="Times New Roman" w:cs="Times New Roman"/>
          <w:sz w:val="20"/>
          <w:szCs w:val="20"/>
        </w:rPr>
        <w:t xml:space="preserve">   understanding oriented</w:t>
      </w:r>
    </w:p>
    <w:p w:rsidR="00913859" w:rsidRDefault="00E91CCC" w:rsidP="000E6107">
      <w:pPr>
        <w:pStyle w:val="NoSpacing"/>
        <w:jc w:val="both"/>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72576" behindDoc="0" locked="0" layoutInCell="1" allowOverlap="1" wp14:anchorId="4EC453A7" wp14:editId="5CC9FA05">
                <wp:simplePos x="0" y="0"/>
                <wp:positionH relativeFrom="column">
                  <wp:posOffset>2695433</wp:posOffset>
                </wp:positionH>
                <wp:positionV relativeFrom="paragraph">
                  <wp:posOffset>16121</wp:posOffset>
                </wp:positionV>
                <wp:extent cx="0" cy="245660"/>
                <wp:effectExtent l="95250" t="0" r="57150" b="59690"/>
                <wp:wrapNone/>
                <wp:docPr id="8" name="Straight Arrow Connector 8"/>
                <wp:cNvGraphicFramePr/>
                <a:graphic xmlns:a="http://schemas.openxmlformats.org/drawingml/2006/main">
                  <a:graphicData uri="http://schemas.microsoft.com/office/word/2010/wordprocessingShape">
                    <wps:wsp>
                      <wps:cNvCnPr/>
                      <wps:spPr>
                        <a:xfrm>
                          <a:off x="0" y="0"/>
                          <a:ext cx="0" cy="24566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1952BA" id="Straight Arrow Connector 8" o:spid="_x0000_s1026" type="#_x0000_t32" style="position:absolute;margin-left:212.25pt;margin-top:1.25pt;width:0;height:1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" strokecolor="#4579b8 [3044]" strokeweight="1pt">
                <v:stroke endarrow="open"/>
              </v:shape>
            </w:pict>
          </mc:Fallback>
        </mc:AlternateContent>
      </w:r>
    </w:p>
    <w:p w:rsidR="00CB6344" w:rsidRDefault="00E91CCC" w:rsidP="000E6107">
      <w:pPr>
        <w:pStyle w:val="NoSpacing"/>
        <w:jc w:val="both"/>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63360" behindDoc="0" locked="0" layoutInCell="1" allowOverlap="1" wp14:anchorId="4B896F2D" wp14:editId="727AF79F">
                <wp:simplePos x="0" y="0"/>
                <wp:positionH relativeFrom="column">
                  <wp:posOffset>2128520</wp:posOffset>
                </wp:positionH>
                <wp:positionV relativeFrom="paragraph">
                  <wp:posOffset>115570</wp:posOffset>
                </wp:positionV>
                <wp:extent cx="1241425" cy="367665"/>
                <wp:effectExtent l="0" t="0" r="15875" b="13335"/>
                <wp:wrapNone/>
                <wp:docPr id="3" name="Rectangle 3"/>
                <wp:cNvGraphicFramePr/>
                <a:graphic xmlns:a="http://schemas.openxmlformats.org/drawingml/2006/main">
                  <a:graphicData uri="http://schemas.microsoft.com/office/word/2010/wordprocessingShape">
                    <wps:wsp>
                      <wps:cNvSpPr/>
                      <wps:spPr>
                        <a:xfrm>
                          <a:off x="0" y="0"/>
                          <a:ext cx="1241425" cy="3676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869DE3" id="Rectangle 3" o:spid="_x0000_s1026" style="position:absolute;margin-left:167.6pt;margin-top:9.1pt;width:97.75pt;height:28.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" filled="f" strokecolor="#243f60 [1604]" strokeweight="2pt"/>
            </w:pict>
          </mc:Fallback>
        </mc:AlternateContent>
      </w:r>
    </w:p>
    <w:p w:rsidR="00CB6344" w:rsidRDefault="005C5B87" w:rsidP="000E6107">
      <w:pPr>
        <w:pStyle w:val="NoSpacing"/>
        <w:jc w:val="both"/>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91008" behindDoc="0" locked="0" layoutInCell="1" allowOverlap="1" wp14:anchorId="727A8CA3" wp14:editId="62724F69">
                <wp:simplePos x="0" y="0"/>
                <wp:positionH relativeFrom="column">
                  <wp:posOffset>3370997</wp:posOffset>
                </wp:positionH>
                <wp:positionV relativeFrom="paragraph">
                  <wp:posOffset>141690</wp:posOffset>
                </wp:positionV>
                <wp:extent cx="388952" cy="0"/>
                <wp:effectExtent l="0" t="76200" r="11430" b="114300"/>
                <wp:wrapNone/>
                <wp:docPr id="17" name="Straight Arrow Connector 17"/>
                <wp:cNvGraphicFramePr/>
                <a:graphic xmlns:a="http://schemas.openxmlformats.org/drawingml/2006/main">
                  <a:graphicData uri="http://schemas.microsoft.com/office/word/2010/wordprocessingShape">
                    <wps:wsp>
                      <wps:cNvCnPr/>
                      <wps:spPr>
                        <a:xfrm>
                          <a:off x="0" y="0"/>
                          <a:ext cx="388952"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6D85B4" id="Straight Arrow Connector 17" o:spid="_x0000_s1026" type="#_x0000_t32" style="position:absolute;margin-left:265.45pt;margin-top:11.15pt;width:30.6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" strokecolor="#4579b8 [3044]" strokeweight="1pt">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88960" behindDoc="0" locked="0" layoutInCell="1" allowOverlap="1" wp14:anchorId="565D5545" wp14:editId="559D2802">
                <wp:simplePos x="0" y="0"/>
                <wp:positionH relativeFrom="column">
                  <wp:posOffset>1630907</wp:posOffset>
                </wp:positionH>
                <wp:positionV relativeFrom="paragraph">
                  <wp:posOffset>141690</wp:posOffset>
                </wp:positionV>
                <wp:extent cx="484496" cy="0"/>
                <wp:effectExtent l="38100" t="76200" r="0" b="114300"/>
                <wp:wrapNone/>
                <wp:docPr id="16" name="Straight Arrow Connector 16"/>
                <wp:cNvGraphicFramePr/>
                <a:graphic xmlns:a="http://schemas.openxmlformats.org/drawingml/2006/main">
                  <a:graphicData uri="http://schemas.microsoft.com/office/word/2010/wordprocessingShape">
                    <wps:wsp>
                      <wps:cNvCnPr/>
                      <wps:spPr>
                        <a:xfrm flipH="1">
                          <a:off x="0" y="0"/>
                          <a:ext cx="484496"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4B7BC6" id="Straight Arrow Connector 16" o:spid="_x0000_s1026" type="#_x0000_t32" style="position:absolute;margin-left:128.4pt;margin-top:11.15pt;width:38.15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" strokecolor="#4579b8 [3044]" strokeweight="1pt">
                <v:stroke endarrow="open"/>
              </v:shape>
            </w:pict>
          </mc:Fallback>
        </mc:AlternateContent>
      </w:r>
      <w:r w:rsidR="00CB6344">
        <w:rPr>
          <w:rFonts w:ascii="Times New Roman" w:hAnsi="Times New Roman" w:cs="Times New Roman"/>
          <w:sz w:val="20"/>
          <w:szCs w:val="20"/>
        </w:rPr>
        <w:t xml:space="preserve">    - Major role                                      </w:t>
      </w:r>
      <w:r w:rsidR="0077089C">
        <w:rPr>
          <w:rFonts w:ascii="Times New Roman" w:hAnsi="Times New Roman" w:cs="Times New Roman"/>
          <w:sz w:val="20"/>
          <w:szCs w:val="20"/>
        </w:rPr>
        <w:t xml:space="preserve">   </w:t>
      </w:r>
      <w:r>
        <w:rPr>
          <w:rFonts w:ascii="Times New Roman" w:hAnsi="Times New Roman" w:cs="Times New Roman"/>
          <w:sz w:val="20"/>
          <w:szCs w:val="20"/>
        </w:rPr>
        <w:t xml:space="preserve">  </w:t>
      </w:r>
      <w:r w:rsidR="00CB6344">
        <w:rPr>
          <w:rFonts w:ascii="Times New Roman" w:hAnsi="Times New Roman" w:cs="Times New Roman"/>
          <w:sz w:val="20"/>
          <w:szCs w:val="20"/>
        </w:rPr>
        <w:t xml:space="preserve"> </w:t>
      </w:r>
      <w:r w:rsidR="00037F28">
        <w:rPr>
          <w:rFonts w:ascii="Times New Roman" w:hAnsi="Times New Roman" w:cs="Times New Roman"/>
          <w:sz w:val="20"/>
          <w:szCs w:val="20"/>
        </w:rPr>
        <w:t>2.</w:t>
      </w:r>
      <w:r w:rsidR="00E42065">
        <w:rPr>
          <w:rFonts w:ascii="Times New Roman" w:hAnsi="Times New Roman" w:cs="Times New Roman"/>
          <w:sz w:val="20"/>
          <w:szCs w:val="20"/>
        </w:rPr>
        <w:t xml:space="preserve">   </w:t>
      </w:r>
      <w:r w:rsidR="00CB6344">
        <w:rPr>
          <w:rFonts w:ascii="Times New Roman" w:hAnsi="Times New Roman" w:cs="Times New Roman"/>
          <w:sz w:val="20"/>
          <w:szCs w:val="20"/>
        </w:rPr>
        <w:t>Review</w:t>
      </w:r>
      <w:r w:rsidR="009E6BA5">
        <w:rPr>
          <w:rFonts w:ascii="Times New Roman" w:hAnsi="Times New Roman" w:cs="Times New Roman"/>
          <w:sz w:val="20"/>
          <w:szCs w:val="20"/>
        </w:rPr>
        <w:t xml:space="preserve"> the                         </w:t>
      </w:r>
      <w:r>
        <w:rPr>
          <w:rFonts w:ascii="Times New Roman" w:hAnsi="Times New Roman" w:cs="Times New Roman"/>
          <w:sz w:val="20"/>
          <w:szCs w:val="20"/>
        </w:rPr>
        <w:t xml:space="preserve">   </w:t>
      </w:r>
      <w:r w:rsidR="00CB6344">
        <w:rPr>
          <w:rFonts w:ascii="Times New Roman" w:hAnsi="Times New Roman" w:cs="Times New Roman"/>
          <w:sz w:val="20"/>
          <w:szCs w:val="20"/>
        </w:rPr>
        <w:t xml:space="preserve"> - Minor role</w:t>
      </w:r>
    </w:p>
    <w:p w:rsidR="00CB6344" w:rsidRDefault="00CB6344" w:rsidP="00DD7B2F">
      <w:pPr>
        <w:pStyle w:val="NoSpacing"/>
        <w:tabs>
          <w:tab w:val="left" w:pos="6237"/>
        </w:tabs>
        <w:jc w:val="both"/>
        <w:rPr>
          <w:rFonts w:ascii="Times New Roman" w:hAnsi="Times New Roman" w:cs="Times New Roman"/>
          <w:sz w:val="20"/>
          <w:szCs w:val="20"/>
        </w:rPr>
      </w:pPr>
      <w:r>
        <w:rPr>
          <w:rFonts w:ascii="Times New Roman" w:hAnsi="Times New Roman" w:cs="Times New Roman"/>
          <w:sz w:val="20"/>
          <w:szCs w:val="20"/>
        </w:rPr>
        <w:t xml:space="preserve">    - Justification for the                            </w:t>
      </w:r>
      <w:r w:rsidR="009E6BA5">
        <w:rPr>
          <w:rFonts w:ascii="Times New Roman" w:hAnsi="Times New Roman" w:cs="Times New Roman"/>
          <w:sz w:val="20"/>
          <w:szCs w:val="20"/>
        </w:rPr>
        <w:t xml:space="preserve"> </w:t>
      </w:r>
      <w:r w:rsidR="005C5B87">
        <w:rPr>
          <w:rFonts w:ascii="Times New Roman" w:hAnsi="Times New Roman" w:cs="Times New Roman"/>
          <w:sz w:val="20"/>
          <w:szCs w:val="20"/>
        </w:rPr>
        <w:t xml:space="preserve">   </w:t>
      </w:r>
      <w:r w:rsidR="009E6BA5">
        <w:rPr>
          <w:rFonts w:ascii="Times New Roman" w:hAnsi="Times New Roman" w:cs="Times New Roman"/>
          <w:sz w:val="20"/>
          <w:szCs w:val="20"/>
        </w:rPr>
        <w:t xml:space="preserve"> </w:t>
      </w:r>
      <w:r w:rsidR="0077089C">
        <w:rPr>
          <w:rFonts w:ascii="Times New Roman" w:hAnsi="Times New Roman" w:cs="Times New Roman"/>
          <w:sz w:val="20"/>
          <w:szCs w:val="20"/>
        </w:rPr>
        <w:t xml:space="preserve">  </w:t>
      </w:r>
      <w:r w:rsidR="009E6BA5">
        <w:rPr>
          <w:rFonts w:ascii="Times New Roman" w:hAnsi="Times New Roman" w:cs="Times New Roman"/>
          <w:sz w:val="20"/>
          <w:szCs w:val="20"/>
        </w:rPr>
        <w:t xml:space="preserve"> </w:t>
      </w:r>
      <w:r>
        <w:rPr>
          <w:rFonts w:ascii="Times New Roman" w:hAnsi="Times New Roman" w:cs="Times New Roman"/>
          <w:sz w:val="20"/>
          <w:szCs w:val="20"/>
        </w:rPr>
        <w:t xml:space="preserve"> literature</w:t>
      </w:r>
      <w:r w:rsidR="009E6BA5">
        <w:rPr>
          <w:rFonts w:ascii="Times New Roman" w:hAnsi="Times New Roman" w:cs="Times New Roman"/>
          <w:sz w:val="20"/>
          <w:szCs w:val="20"/>
        </w:rPr>
        <w:t xml:space="preserve">                         </w:t>
      </w:r>
      <w:r w:rsidR="00E42065">
        <w:rPr>
          <w:rFonts w:ascii="Times New Roman" w:hAnsi="Times New Roman" w:cs="Times New Roman"/>
          <w:sz w:val="20"/>
          <w:szCs w:val="20"/>
        </w:rPr>
        <w:t xml:space="preserve"> </w:t>
      </w:r>
      <w:r w:rsidR="009E6BA5">
        <w:rPr>
          <w:rFonts w:ascii="Times New Roman" w:hAnsi="Times New Roman" w:cs="Times New Roman"/>
          <w:sz w:val="20"/>
          <w:szCs w:val="20"/>
        </w:rPr>
        <w:t xml:space="preserve"> </w:t>
      </w:r>
      <w:r w:rsidR="005C5B87">
        <w:rPr>
          <w:rFonts w:ascii="Times New Roman" w:hAnsi="Times New Roman" w:cs="Times New Roman"/>
          <w:sz w:val="20"/>
          <w:szCs w:val="20"/>
        </w:rPr>
        <w:t xml:space="preserve">   </w:t>
      </w:r>
      <w:r w:rsidR="009E6BA5">
        <w:rPr>
          <w:rFonts w:ascii="Times New Roman" w:hAnsi="Times New Roman" w:cs="Times New Roman"/>
          <w:sz w:val="20"/>
          <w:szCs w:val="20"/>
        </w:rPr>
        <w:t xml:space="preserve"> - Justification for the </w:t>
      </w:r>
    </w:p>
    <w:p w:rsidR="009E6BA5" w:rsidRDefault="005C5B87" w:rsidP="000E6107">
      <w:pPr>
        <w:pStyle w:val="NoSpacing"/>
        <w:jc w:val="both"/>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76672" behindDoc="0" locked="0" layoutInCell="1" allowOverlap="1" wp14:anchorId="0914BCCE" wp14:editId="7B9BE9C6">
                <wp:simplePos x="0" y="0"/>
                <wp:positionH relativeFrom="column">
                  <wp:posOffset>2729552</wp:posOffset>
                </wp:positionH>
                <wp:positionV relativeFrom="paragraph">
                  <wp:posOffset>36062</wp:posOffset>
                </wp:positionV>
                <wp:extent cx="0" cy="375314"/>
                <wp:effectExtent l="95250" t="0" r="114300" b="62865"/>
                <wp:wrapNone/>
                <wp:docPr id="10" name="Straight Arrow Connector 10"/>
                <wp:cNvGraphicFramePr/>
                <a:graphic xmlns:a="http://schemas.openxmlformats.org/drawingml/2006/main">
                  <a:graphicData uri="http://schemas.microsoft.com/office/word/2010/wordprocessingShape">
                    <wps:wsp>
                      <wps:cNvCnPr/>
                      <wps:spPr>
                        <a:xfrm>
                          <a:off x="0" y="0"/>
                          <a:ext cx="0" cy="375314"/>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922046" id="Straight Arrow Connector 10" o:spid="_x0000_s1026" type="#_x0000_t32" style="position:absolute;margin-left:214.95pt;margin-top:2.85pt;width:0;height:2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" strokecolor="#4579b8 [3044]" strokeweight="1pt">
                <v:stroke endarrow="open"/>
              </v:shape>
            </w:pict>
          </mc:Fallback>
        </mc:AlternateContent>
      </w:r>
      <w:r w:rsidR="009E6BA5">
        <w:rPr>
          <w:rFonts w:ascii="Times New Roman" w:hAnsi="Times New Roman" w:cs="Times New Roman"/>
          <w:sz w:val="20"/>
          <w:szCs w:val="20"/>
        </w:rPr>
        <w:t xml:space="preserve">      research problem and                                                                      </w:t>
      </w:r>
      <w:r w:rsidR="00DD7B2F">
        <w:rPr>
          <w:rFonts w:ascii="Times New Roman" w:hAnsi="Times New Roman" w:cs="Times New Roman"/>
          <w:sz w:val="20"/>
          <w:szCs w:val="20"/>
        </w:rPr>
        <w:t xml:space="preserve">    </w:t>
      </w:r>
      <w:r w:rsidR="009E6BA5">
        <w:rPr>
          <w:rFonts w:ascii="Times New Roman" w:hAnsi="Times New Roman" w:cs="Times New Roman"/>
          <w:sz w:val="20"/>
          <w:szCs w:val="20"/>
        </w:rPr>
        <w:t xml:space="preserve"> </w:t>
      </w:r>
      <w:r w:rsidR="0077089C">
        <w:rPr>
          <w:rFonts w:ascii="Times New Roman" w:hAnsi="Times New Roman" w:cs="Times New Roman"/>
          <w:sz w:val="20"/>
          <w:szCs w:val="20"/>
        </w:rPr>
        <w:t xml:space="preserve">   </w:t>
      </w:r>
      <w:r w:rsidR="009E6BA5">
        <w:rPr>
          <w:rFonts w:ascii="Times New Roman" w:hAnsi="Times New Roman" w:cs="Times New Roman"/>
          <w:sz w:val="20"/>
          <w:szCs w:val="20"/>
        </w:rPr>
        <w:t xml:space="preserve">   research problem</w:t>
      </w:r>
    </w:p>
    <w:p w:rsidR="009E6BA5" w:rsidRDefault="009E6BA5" w:rsidP="000E6107">
      <w:pPr>
        <w:pStyle w:val="NoSpacing"/>
        <w:jc w:val="both"/>
        <w:rPr>
          <w:rFonts w:ascii="Times New Roman" w:hAnsi="Times New Roman" w:cs="Times New Roman"/>
          <w:sz w:val="20"/>
          <w:szCs w:val="20"/>
        </w:rPr>
      </w:pPr>
      <w:r>
        <w:rPr>
          <w:rFonts w:ascii="Times New Roman" w:hAnsi="Times New Roman" w:cs="Times New Roman"/>
          <w:sz w:val="20"/>
          <w:szCs w:val="20"/>
        </w:rPr>
        <w:t xml:space="preserve">      specification for the need</w:t>
      </w:r>
    </w:p>
    <w:p w:rsidR="009E6BA5" w:rsidRDefault="005C5B87" w:rsidP="000E6107">
      <w:pPr>
        <w:pStyle w:val="NoSpacing"/>
        <w:jc w:val="both"/>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65408" behindDoc="0" locked="0" layoutInCell="1" allowOverlap="1" wp14:anchorId="276440F3" wp14:editId="4C1C7308">
                <wp:simplePos x="0" y="0"/>
                <wp:positionH relativeFrom="column">
                  <wp:posOffset>2162810</wp:posOffset>
                </wp:positionH>
                <wp:positionV relativeFrom="paragraph">
                  <wp:posOffset>117475</wp:posOffset>
                </wp:positionV>
                <wp:extent cx="1241425" cy="320040"/>
                <wp:effectExtent l="0" t="0" r="15875" b="22860"/>
                <wp:wrapNone/>
                <wp:docPr id="4" name="Rectangle 4"/>
                <wp:cNvGraphicFramePr/>
                <a:graphic xmlns:a="http://schemas.openxmlformats.org/drawingml/2006/main">
                  <a:graphicData uri="http://schemas.microsoft.com/office/word/2010/wordprocessingShape">
                    <wps:wsp>
                      <wps:cNvSpPr/>
                      <wps:spPr>
                        <a:xfrm>
                          <a:off x="0" y="0"/>
                          <a:ext cx="1241425" cy="3200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CE9086" id="Rectangle 4" o:spid="_x0000_s1026" style="position:absolute;margin-left:170.3pt;margin-top:9.25pt;width:97.75pt;height:25.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" filled="f" strokecolor="#243f60 [1604]" strokeweight="2pt"/>
            </w:pict>
          </mc:Fallback>
        </mc:AlternateContent>
      </w:r>
    </w:p>
    <w:p w:rsidR="009E6BA5" w:rsidRDefault="005C5B87" w:rsidP="000E6107">
      <w:pPr>
        <w:pStyle w:val="NoSpacing"/>
        <w:jc w:val="both"/>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01248" behindDoc="0" locked="0" layoutInCell="1" allowOverlap="1" wp14:anchorId="7A75E20E" wp14:editId="176E1F5C">
                <wp:simplePos x="0" y="0"/>
                <wp:positionH relativeFrom="column">
                  <wp:posOffset>3405116</wp:posOffset>
                </wp:positionH>
                <wp:positionV relativeFrom="paragraph">
                  <wp:posOffset>129275</wp:posOffset>
                </wp:positionV>
                <wp:extent cx="395785" cy="0"/>
                <wp:effectExtent l="0" t="76200" r="23495" b="114300"/>
                <wp:wrapNone/>
                <wp:docPr id="22" name="Straight Arrow Connector 22"/>
                <wp:cNvGraphicFramePr/>
                <a:graphic xmlns:a="http://schemas.openxmlformats.org/drawingml/2006/main">
                  <a:graphicData uri="http://schemas.microsoft.com/office/word/2010/wordprocessingShape">
                    <wps:wsp>
                      <wps:cNvCnPr/>
                      <wps:spPr>
                        <a:xfrm>
                          <a:off x="0" y="0"/>
                          <a:ext cx="395785"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27E1C0" id="Straight Arrow Connector 22" o:spid="_x0000_s1026" type="#_x0000_t32" style="position:absolute;margin-left:268.1pt;margin-top:10.2pt;width:31.1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" strokecolor="#4579b8 [3044]" strokeweight="1pt">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93056" behindDoc="0" locked="0" layoutInCell="1" allowOverlap="1" wp14:anchorId="76B5D207" wp14:editId="38474CEE">
                <wp:simplePos x="0" y="0"/>
                <wp:positionH relativeFrom="column">
                  <wp:posOffset>1630907</wp:posOffset>
                </wp:positionH>
                <wp:positionV relativeFrom="paragraph">
                  <wp:posOffset>129275</wp:posOffset>
                </wp:positionV>
                <wp:extent cx="525439" cy="0"/>
                <wp:effectExtent l="38100" t="76200" r="0" b="114300"/>
                <wp:wrapNone/>
                <wp:docPr id="18" name="Straight Arrow Connector 18"/>
                <wp:cNvGraphicFramePr/>
                <a:graphic xmlns:a="http://schemas.openxmlformats.org/drawingml/2006/main">
                  <a:graphicData uri="http://schemas.microsoft.com/office/word/2010/wordprocessingShape">
                    <wps:wsp>
                      <wps:cNvCnPr/>
                      <wps:spPr>
                        <a:xfrm flipH="1">
                          <a:off x="0" y="0"/>
                          <a:ext cx="525439"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2EB91A" id="Straight Arrow Connector 18" o:spid="_x0000_s1026" type="#_x0000_t32" style="position:absolute;margin-left:128.4pt;margin-top:10.2pt;width:41.35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" strokecolor="#4579b8 [3044]" strokeweight="1pt">
                <v:stroke endarrow="open"/>
              </v:shape>
            </w:pict>
          </mc:Fallback>
        </mc:AlternateContent>
      </w:r>
      <w:r w:rsidR="009E6BA5">
        <w:rPr>
          <w:rFonts w:ascii="Times New Roman" w:hAnsi="Times New Roman" w:cs="Times New Roman"/>
          <w:sz w:val="20"/>
          <w:szCs w:val="20"/>
        </w:rPr>
        <w:t xml:space="preserve">    - Specific and narrow </w:t>
      </w:r>
      <w:r w:rsidR="0077089C">
        <w:rPr>
          <w:rFonts w:ascii="Times New Roman" w:hAnsi="Times New Roman" w:cs="Times New Roman"/>
          <w:sz w:val="20"/>
          <w:szCs w:val="20"/>
        </w:rPr>
        <w:t xml:space="preserve">                             </w:t>
      </w:r>
      <w:r w:rsidR="00037F28">
        <w:rPr>
          <w:rFonts w:ascii="Times New Roman" w:hAnsi="Times New Roman" w:cs="Times New Roman"/>
          <w:sz w:val="20"/>
          <w:szCs w:val="20"/>
        </w:rPr>
        <w:t>3.</w:t>
      </w:r>
      <w:r w:rsidR="00E42065">
        <w:rPr>
          <w:rFonts w:ascii="Times New Roman" w:hAnsi="Times New Roman" w:cs="Times New Roman"/>
          <w:sz w:val="20"/>
          <w:szCs w:val="20"/>
        </w:rPr>
        <w:t xml:space="preserve"> </w:t>
      </w:r>
      <w:r w:rsidR="00037F28">
        <w:rPr>
          <w:rFonts w:ascii="Times New Roman" w:hAnsi="Times New Roman" w:cs="Times New Roman"/>
          <w:sz w:val="20"/>
          <w:szCs w:val="20"/>
        </w:rPr>
        <w:t xml:space="preserve"> </w:t>
      </w:r>
      <w:r w:rsidR="009E6BA5">
        <w:rPr>
          <w:rFonts w:ascii="Times New Roman" w:hAnsi="Times New Roman" w:cs="Times New Roman"/>
          <w:sz w:val="20"/>
          <w:szCs w:val="20"/>
        </w:rPr>
        <w:t xml:space="preserve">Selecting                             </w:t>
      </w:r>
      <w:r w:rsidR="00E42065">
        <w:rPr>
          <w:rFonts w:ascii="Times New Roman" w:hAnsi="Times New Roman" w:cs="Times New Roman"/>
          <w:sz w:val="20"/>
          <w:szCs w:val="20"/>
        </w:rPr>
        <w:t xml:space="preserve"> </w:t>
      </w:r>
      <w:r w:rsidR="009E6BA5">
        <w:rPr>
          <w:rFonts w:ascii="Times New Roman" w:hAnsi="Times New Roman" w:cs="Times New Roman"/>
          <w:sz w:val="20"/>
          <w:szCs w:val="20"/>
        </w:rPr>
        <w:t xml:space="preserve"> - General and broad</w:t>
      </w:r>
    </w:p>
    <w:p w:rsidR="009E6BA5" w:rsidRDefault="005C5B87" w:rsidP="000E6107">
      <w:pPr>
        <w:pStyle w:val="NoSpacing"/>
        <w:jc w:val="both"/>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82816" behindDoc="0" locked="0" layoutInCell="1" allowOverlap="1" wp14:anchorId="225F2001" wp14:editId="365B7C2A">
                <wp:simplePos x="0" y="0"/>
                <wp:positionH relativeFrom="column">
                  <wp:posOffset>2729552</wp:posOffset>
                </wp:positionH>
                <wp:positionV relativeFrom="paragraph">
                  <wp:posOffset>141415</wp:posOffset>
                </wp:positionV>
                <wp:extent cx="0" cy="286603"/>
                <wp:effectExtent l="95250" t="0" r="57150" b="56515"/>
                <wp:wrapNone/>
                <wp:docPr id="13" name="Straight Arrow Connector 13"/>
                <wp:cNvGraphicFramePr/>
                <a:graphic xmlns:a="http://schemas.openxmlformats.org/drawingml/2006/main">
                  <a:graphicData uri="http://schemas.microsoft.com/office/word/2010/wordprocessingShape">
                    <wps:wsp>
                      <wps:cNvCnPr/>
                      <wps:spPr>
                        <a:xfrm>
                          <a:off x="0" y="0"/>
                          <a:ext cx="0" cy="286603"/>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BE745B" id="Straight Arrow Connector 13" o:spid="_x0000_s1026" type="#_x0000_t32" style="position:absolute;margin-left:214.95pt;margin-top:11.15pt;width:0;height:2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" strokecolor="#4579b8 [3044]" strokeweight="1pt">
                <v:stroke endarrow="open"/>
              </v:shape>
            </w:pict>
          </mc:Fallback>
        </mc:AlternateContent>
      </w:r>
      <w:r w:rsidR="009E6BA5">
        <w:rPr>
          <w:rFonts w:ascii="Times New Roman" w:hAnsi="Times New Roman" w:cs="Times New Roman"/>
          <w:sz w:val="20"/>
          <w:szCs w:val="20"/>
        </w:rPr>
        <w:t xml:space="preserve">    - Measurable,                                    </w:t>
      </w:r>
      <w:r w:rsidR="0077089C">
        <w:rPr>
          <w:rFonts w:ascii="Times New Roman" w:hAnsi="Times New Roman" w:cs="Times New Roman"/>
          <w:sz w:val="20"/>
          <w:szCs w:val="20"/>
        </w:rPr>
        <w:t xml:space="preserve">   </w:t>
      </w:r>
      <w:r w:rsidR="009E6BA5">
        <w:rPr>
          <w:rFonts w:ascii="Times New Roman" w:hAnsi="Times New Roman" w:cs="Times New Roman"/>
          <w:sz w:val="20"/>
          <w:szCs w:val="20"/>
        </w:rPr>
        <w:t xml:space="preserve"> participants/sample               </w:t>
      </w:r>
      <w:r w:rsidR="00E42065">
        <w:rPr>
          <w:rFonts w:ascii="Times New Roman" w:hAnsi="Times New Roman" w:cs="Times New Roman"/>
          <w:sz w:val="20"/>
          <w:szCs w:val="20"/>
        </w:rPr>
        <w:t xml:space="preserve">  </w:t>
      </w:r>
      <w:r w:rsidR="009E6BA5">
        <w:rPr>
          <w:rFonts w:ascii="Times New Roman" w:hAnsi="Times New Roman" w:cs="Times New Roman"/>
          <w:sz w:val="20"/>
          <w:szCs w:val="20"/>
        </w:rPr>
        <w:t xml:space="preserve">    - Participants’ experience</w:t>
      </w:r>
    </w:p>
    <w:p w:rsidR="009E6BA5" w:rsidRDefault="009E6BA5" w:rsidP="000E6107">
      <w:pPr>
        <w:pStyle w:val="NoSpacing"/>
        <w:jc w:val="both"/>
        <w:rPr>
          <w:rFonts w:ascii="Times New Roman" w:hAnsi="Times New Roman" w:cs="Times New Roman"/>
          <w:sz w:val="20"/>
          <w:szCs w:val="20"/>
        </w:rPr>
      </w:pPr>
      <w:r>
        <w:rPr>
          <w:rFonts w:ascii="Times New Roman" w:hAnsi="Times New Roman" w:cs="Times New Roman"/>
          <w:sz w:val="20"/>
          <w:szCs w:val="20"/>
        </w:rPr>
        <w:t xml:space="preserve">      observable data</w:t>
      </w:r>
    </w:p>
    <w:p w:rsidR="009E6BA5" w:rsidRDefault="005C5B87" w:rsidP="000E6107">
      <w:pPr>
        <w:pStyle w:val="NoSpacing"/>
        <w:jc w:val="both"/>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71552" behindDoc="0" locked="0" layoutInCell="1" allowOverlap="1" wp14:anchorId="6EB71AC4" wp14:editId="018AC44C">
                <wp:simplePos x="0" y="0"/>
                <wp:positionH relativeFrom="column">
                  <wp:posOffset>2161309</wp:posOffset>
                </wp:positionH>
                <wp:positionV relativeFrom="paragraph">
                  <wp:posOffset>138339</wp:posOffset>
                </wp:positionV>
                <wp:extent cx="1240972" cy="320040"/>
                <wp:effectExtent l="0" t="0" r="16510" b="22860"/>
                <wp:wrapNone/>
                <wp:docPr id="7" name="Rectangle 7"/>
                <wp:cNvGraphicFramePr/>
                <a:graphic xmlns:a="http://schemas.openxmlformats.org/drawingml/2006/main">
                  <a:graphicData uri="http://schemas.microsoft.com/office/word/2010/wordprocessingShape">
                    <wps:wsp>
                      <wps:cNvSpPr/>
                      <wps:spPr>
                        <a:xfrm>
                          <a:off x="0" y="0"/>
                          <a:ext cx="1240972" cy="3200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873A7" id="Rectangle 7" o:spid="_x0000_s1026" style="position:absolute;margin-left:170.2pt;margin-top:10.9pt;width:97.7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" filled="f" strokecolor="#243f60 [1604]" strokeweight="2pt"/>
            </w:pict>
          </mc:Fallback>
        </mc:AlternateContent>
      </w:r>
      <w:r w:rsidR="009E6BA5">
        <w:rPr>
          <w:rFonts w:ascii="Times New Roman" w:hAnsi="Times New Roman" w:cs="Times New Roman"/>
          <w:sz w:val="20"/>
          <w:szCs w:val="20"/>
        </w:rPr>
        <w:t xml:space="preserve"> </w:t>
      </w:r>
    </w:p>
    <w:p w:rsidR="009E6BA5" w:rsidRDefault="009E6BA5" w:rsidP="00037F28">
      <w:pPr>
        <w:pStyle w:val="NoSpacing"/>
        <w:tabs>
          <w:tab w:val="left" w:pos="3544"/>
        </w:tabs>
        <w:jc w:val="both"/>
        <w:rPr>
          <w:rFonts w:ascii="Times New Roman" w:hAnsi="Times New Roman" w:cs="Times New Roman"/>
          <w:sz w:val="20"/>
          <w:szCs w:val="20"/>
        </w:rPr>
      </w:pPr>
      <w:r>
        <w:rPr>
          <w:rFonts w:ascii="Times New Roman" w:hAnsi="Times New Roman" w:cs="Times New Roman"/>
          <w:sz w:val="20"/>
          <w:szCs w:val="20"/>
        </w:rPr>
        <w:t xml:space="preserve">    - Predetermined instruments           </w:t>
      </w:r>
      <w:r w:rsidR="006E6A03">
        <w:rPr>
          <w:rFonts w:ascii="Times New Roman" w:hAnsi="Times New Roman" w:cs="Times New Roman"/>
          <w:sz w:val="20"/>
          <w:szCs w:val="20"/>
        </w:rPr>
        <w:t xml:space="preserve">  </w:t>
      </w:r>
      <w:r>
        <w:rPr>
          <w:rFonts w:ascii="Times New Roman" w:hAnsi="Times New Roman" w:cs="Times New Roman"/>
          <w:sz w:val="20"/>
          <w:szCs w:val="20"/>
        </w:rPr>
        <w:t xml:space="preserve">     </w:t>
      </w:r>
      <w:r w:rsidR="005C5B87">
        <w:rPr>
          <w:rFonts w:ascii="Times New Roman" w:hAnsi="Times New Roman" w:cs="Times New Roman"/>
          <w:sz w:val="20"/>
          <w:szCs w:val="20"/>
        </w:rPr>
        <w:t xml:space="preserve">   </w:t>
      </w:r>
      <w:r w:rsidR="00E42065">
        <w:rPr>
          <w:rFonts w:ascii="Times New Roman" w:hAnsi="Times New Roman" w:cs="Times New Roman"/>
          <w:sz w:val="20"/>
          <w:szCs w:val="20"/>
        </w:rPr>
        <w:t xml:space="preserve"> </w:t>
      </w:r>
      <w:r w:rsidR="0077089C">
        <w:rPr>
          <w:rFonts w:ascii="Times New Roman" w:hAnsi="Times New Roman" w:cs="Times New Roman"/>
          <w:sz w:val="20"/>
          <w:szCs w:val="20"/>
        </w:rPr>
        <w:t>4.</w:t>
      </w:r>
      <w:r w:rsidR="00037F28">
        <w:rPr>
          <w:rFonts w:ascii="Times New Roman" w:hAnsi="Times New Roman" w:cs="Times New Roman"/>
          <w:sz w:val="20"/>
          <w:szCs w:val="20"/>
        </w:rPr>
        <w:t xml:space="preserve"> </w:t>
      </w:r>
      <w:r w:rsidR="006E6A03">
        <w:rPr>
          <w:rFonts w:ascii="Times New Roman" w:hAnsi="Times New Roman" w:cs="Times New Roman"/>
          <w:sz w:val="20"/>
          <w:szCs w:val="20"/>
        </w:rPr>
        <w:t>Coll</w:t>
      </w:r>
      <w:r w:rsidR="005C5B87">
        <w:rPr>
          <w:rFonts w:ascii="Times New Roman" w:hAnsi="Times New Roman" w:cs="Times New Roman"/>
          <w:sz w:val="20"/>
          <w:szCs w:val="20"/>
        </w:rPr>
        <w:t xml:space="preserve">ecting                    </w:t>
      </w:r>
      <w:r w:rsidR="006E6A03">
        <w:rPr>
          <w:rFonts w:ascii="Times New Roman" w:hAnsi="Times New Roman" w:cs="Times New Roman"/>
          <w:sz w:val="20"/>
          <w:szCs w:val="20"/>
        </w:rPr>
        <w:t xml:space="preserve">  </w:t>
      </w:r>
      <w:r w:rsidR="00DD7B2F">
        <w:rPr>
          <w:rFonts w:ascii="Times New Roman" w:hAnsi="Times New Roman" w:cs="Times New Roman"/>
          <w:sz w:val="20"/>
          <w:szCs w:val="20"/>
        </w:rPr>
        <w:t xml:space="preserve"> </w:t>
      </w:r>
      <w:r w:rsidR="005C5B87">
        <w:rPr>
          <w:rFonts w:ascii="Times New Roman" w:hAnsi="Times New Roman" w:cs="Times New Roman"/>
          <w:sz w:val="20"/>
          <w:szCs w:val="20"/>
        </w:rPr>
        <w:t xml:space="preserve"> </w:t>
      </w:r>
      <w:r w:rsidR="006E6A03">
        <w:rPr>
          <w:rFonts w:ascii="Times New Roman" w:hAnsi="Times New Roman" w:cs="Times New Roman"/>
          <w:sz w:val="20"/>
          <w:szCs w:val="20"/>
        </w:rPr>
        <w:t xml:space="preserve">   - Emerging protocols</w:t>
      </w:r>
    </w:p>
    <w:p w:rsidR="006E6A03" w:rsidRDefault="00E42065" w:rsidP="000E6107">
      <w:pPr>
        <w:pStyle w:val="NoSpacing"/>
        <w:jc w:val="both"/>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03296" behindDoc="0" locked="0" layoutInCell="1" allowOverlap="1" wp14:anchorId="43994B16" wp14:editId="6AE25CAA">
                <wp:simplePos x="0" y="0"/>
                <wp:positionH relativeFrom="column">
                  <wp:posOffset>3402281</wp:posOffset>
                </wp:positionH>
                <wp:positionV relativeFrom="paragraph">
                  <wp:posOffset>12494</wp:posOffset>
                </wp:positionV>
                <wp:extent cx="395605" cy="0"/>
                <wp:effectExtent l="0" t="76200" r="23495" b="114300"/>
                <wp:wrapNone/>
                <wp:docPr id="23" name="Straight Arrow Connector 23"/>
                <wp:cNvGraphicFramePr/>
                <a:graphic xmlns:a="http://schemas.openxmlformats.org/drawingml/2006/main">
                  <a:graphicData uri="http://schemas.microsoft.com/office/word/2010/wordprocessingShape">
                    <wps:wsp>
                      <wps:cNvCnPr/>
                      <wps:spPr>
                        <a:xfrm>
                          <a:off x="0" y="0"/>
                          <a:ext cx="395605"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A2ECC8" id="Straight Arrow Connector 23" o:spid="_x0000_s1026" type="#_x0000_t32" style="position:absolute;margin-left:267.9pt;margin-top:1pt;width:31.1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" strokecolor="#4579b8 [3044]" strokeweight="1pt">
                <v:stroke endarrow="open"/>
              </v:shape>
            </w:pict>
          </mc:Fallback>
        </mc:AlternateContent>
      </w:r>
      <w:r w:rsidR="008E40E5">
        <w:rPr>
          <w:rFonts w:ascii="Times New Roman" w:hAnsi="Times New Roman" w:cs="Times New Roman"/>
          <w:noProof/>
          <w:sz w:val="20"/>
          <w:szCs w:val="20"/>
          <w:lang w:eastAsia="en-MY"/>
        </w:rPr>
        <mc:AlternateContent>
          <mc:Choice Requires="wps">
            <w:drawing>
              <wp:anchor distT="0" distB="0" distL="114300" distR="114300" simplePos="0" relativeHeight="251699200" behindDoc="0" locked="0" layoutInCell="1" allowOverlap="1" wp14:anchorId="0909CA9D" wp14:editId="57AEAF64">
                <wp:simplePos x="0" y="0"/>
                <wp:positionH relativeFrom="column">
                  <wp:posOffset>1799113</wp:posOffset>
                </wp:positionH>
                <wp:positionV relativeFrom="paragraph">
                  <wp:posOffset>12494</wp:posOffset>
                </wp:positionV>
                <wp:extent cx="311676" cy="0"/>
                <wp:effectExtent l="38100" t="76200" r="0" b="114300"/>
                <wp:wrapNone/>
                <wp:docPr id="21" name="Straight Arrow Connector 21"/>
                <wp:cNvGraphicFramePr/>
                <a:graphic xmlns:a="http://schemas.openxmlformats.org/drawingml/2006/main">
                  <a:graphicData uri="http://schemas.microsoft.com/office/word/2010/wordprocessingShape">
                    <wps:wsp>
                      <wps:cNvCnPr/>
                      <wps:spPr>
                        <a:xfrm flipH="1">
                          <a:off x="0" y="0"/>
                          <a:ext cx="311676"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D7CD95" id="Straight Arrow Connector 21" o:spid="_x0000_s1026" type="#_x0000_t32" style="position:absolute;margin-left:141.65pt;margin-top:1pt;width:24.55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" strokecolor="#4579b8 [3044]" strokeweight="1pt">
                <v:stroke endarrow="open"/>
              </v:shape>
            </w:pict>
          </mc:Fallback>
        </mc:AlternateContent>
      </w:r>
      <w:r w:rsidR="006E6A03">
        <w:rPr>
          <w:rFonts w:ascii="Times New Roman" w:hAnsi="Times New Roman" w:cs="Times New Roman"/>
          <w:sz w:val="20"/>
          <w:szCs w:val="20"/>
        </w:rPr>
        <w:t xml:space="preserve">    - Numeric (numbered)</w:t>
      </w:r>
      <w:r w:rsidR="0077089C">
        <w:rPr>
          <w:rFonts w:ascii="Times New Roman" w:hAnsi="Times New Roman" w:cs="Times New Roman"/>
          <w:sz w:val="20"/>
          <w:szCs w:val="20"/>
        </w:rPr>
        <w:t xml:space="preserve"> data                           </w:t>
      </w:r>
      <w:r>
        <w:rPr>
          <w:rFonts w:ascii="Times New Roman" w:hAnsi="Times New Roman" w:cs="Times New Roman"/>
          <w:sz w:val="20"/>
          <w:szCs w:val="20"/>
        </w:rPr>
        <w:t xml:space="preserve"> </w:t>
      </w:r>
      <w:r w:rsidR="006E6A03">
        <w:rPr>
          <w:rFonts w:ascii="Times New Roman" w:hAnsi="Times New Roman" w:cs="Times New Roman"/>
          <w:sz w:val="20"/>
          <w:szCs w:val="20"/>
        </w:rPr>
        <w:t xml:space="preserve">  data</w:t>
      </w:r>
      <w:r w:rsidR="005C5B87">
        <w:rPr>
          <w:rFonts w:ascii="Times New Roman" w:hAnsi="Times New Roman" w:cs="Times New Roman"/>
          <w:sz w:val="20"/>
          <w:szCs w:val="20"/>
        </w:rPr>
        <w:t xml:space="preserve">                            </w:t>
      </w:r>
      <w:r w:rsidR="006E6A03">
        <w:rPr>
          <w:rFonts w:ascii="Times New Roman" w:hAnsi="Times New Roman" w:cs="Times New Roman"/>
          <w:sz w:val="20"/>
          <w:szCs w:val="20"/>
        </w:rPr>
        <w:t xml:space="preserve">  </w:t>
      </w:r>
      <w:r w:rsidR="00DD7B2F">
        <w:rPr>
          <w:rFonts w:ascii="Times New Roman" w:hAnsi="Times New Roman" w:cs="Times New Roman"/>
          <w:sz w:val="20"/>
          <w:szCs w:val="20"/>
        </w:rPr>
        <w:t xml:space="preserve"> </w:t>
      </w:r>
      <w:r>
        <w:rPr>
          <w:rFonts w:ascii="Times New Roman" w:hAnsi="Times New Roman" w:cs="Times New Roman"/>
          <w:sz w:val="20"/>
          <w:szCs w:val="20"/>
        </w:rPr>
        <w:t xml:space="preserve"> </w:t>
      </w:r>
      <w:r w:rsidR="0077089C">
        <w:rPr>
          <w:rFonts w:ascii="Times New Roman" w:hAnsi="Times New Roman" w:cs="Times New Roman"/>
          <w:sz w:val="20"/>
          <w:szCs w:val="20"/>
        </w:rPr>
        <w:t xml:space="preserve"> </w:t>
      </w:r>
      <w:r w:rsidR="006E6A03">
        <w:rPr>
          <w:rFonts w:ascii="Times New Roman" w:hAnsi="Times New Roman" w:cs="Times New Roman"/>
          <w:sz w:val="20"/>
          <w:szCs w:val="20"/>
        </w:rPr>
        <w:t xml:space="preserve"> - Text or image data </w:t>
      </w:r>
    </w:p>
    <w:p w:rsidR="006E6A03" w:rsidRDefault="005C5B87" w:rsidP="000E6107">
      <w:pPr>
        <w:pStyle w:val="NoSpacing"/>
        <w:jc w:val="both"/>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78720" behindDoc="0" locked="0" layoutInCell="1" allowOverlap="1" wp14:anchorId="638B7EAB" wp14:editId="7987632C">
                <wp:simplePos x="0" y="0"/>
                <wp:positionH relativeFrom="column">
                  <wp:posOffset>2732598</wp:posOffset>
                </wp:positionH>
                <wp:positionV relativeFrom="paragraph">
                  <wp:posOffset>16924</wp:posOffset>
                </wp:positionV>
                <wp:extent cx="0" cy="423080"/>
                <wp:effectExtent l="95250" t="0" r="57150" b="53340"/>
                <wp:wrapNone/>
                <wp:docPr id="11" name="Straight Arrow Connector 11"/>
                <wp:cNvGraphicFramePr/>
                <a:graphic xmlns:a="http://schemas.openxmlformats.org/drawingml/2006/main">
                  <a:graphicData uri="http://schemas.microsoft.com/office/word/2010/wordprocessingShape">
                    <wps:wsp>
                      <wps:cNvCnPr/>
                      <wps:spPr>
                        <a:xfrm>
                          <a:off x="0" y="0"/>
                          <a:ext cx="0" cy="42308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6D01DC" id="Straight Arrow Connector 11" o:spid="_x0000_s1026" type="#_x0000_t32" style="position:absolute;margin-left:215.15pt;margin-top:1.35pt;width:0;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" strokecolor="#4579b8 [3044]" strokeweight="1pt">
                <v:stroke endarrow="open"/>
              </v:shape>
            </w:pict>
          </mc:Fallback>
        </mc:AlternateContent>
      </w:r>
      <w:r w:rsidR="006E6A03">
        <w:rPr>
          <w:rFonts w:ascii="Times New Roman" w:hAnsi="Times New Roman" w:cs="Times New Roman"/>
          <w:sz w:val="20"/>
          <w:szCs w:val="20"/>
        </w:rPr>
        <w:t xml:space="preserve">    - Large number of individuals                                                           </w:t>
      </w:r>
      <w:r w:rsidR="00DD7B2F">
        <w:rPr>
          <w:rFonts w:ascii="Times New Roman" w:hAnsi="Times New Roman" w:cs="Times New Roman"/>
          <w:sz w:val="20"/>
          <w:szCs w:val="20"/>
        </w:rPr>
        <w:t xml:space="preserve"> </w:t>
      </w:r>
      <w:r w:rsidR="0077089C">
        <w:rPr>
          <w:rFonts w:ascii="Times New Roman" w:hAnsi="Times New Roman" w:cs="Times New Roman"/>
          <w:sz w:val="20"/>
          <w:szCs w:val="20"/>
        </w:rPr>
        <w:t xml:space="preserve"> </w:t>
      </w:r>
      <w:r w:rsidR="00E42065">
        <w:rPr>
          <w:rFonts w:ascii="Times New Roman" w:hAnsi="Times New Roman" w:cs="Times New Roman"/>
          <w:sz w:val="20"/>
          <w:szCs w:val="20"/>
        </w:rPr>
        <w:t xml:space="preserve">  </w:t>
      </w:r>
      <w:r w:rsidR="006E6A03">
        <w:rPr>
          <w:rFonts w:ascii="Times New Roman" w:hAnsi="Times New Roman" w:cs="Times New Roman"/>
          <w:sz w:val="20"/>
          <w:szCs w:val="20"/>
        </w:rPr>
        <w:t xml:space="preserve"> </w:t>
      </w:r>
      <w:r w:rsidR="0077089C">
        <w:rPr>
          <w:rFonts w:ascii="Times New Roman" w:hAnsi="Times New Roman" w:cs="Times New Roman"/>
          <w:sz w:val="20"/>
          <w:szCs w:val="20"/>
        </w:rPr>
        <w:t xml:space="preserve"> </w:t>
      </w:r>
      <w:r w:rsidR="006E6A03">
        <w:rPr>
          <w:rFonts w:ascii="Times New Roman" w:hAnsi="Times New Roman" w:cs="Times New Roman"/>
          <w:sz w:val="20"/>
          <w:szCs w:val="20"/>
        </w:rPr>
        <w:t xml:space="preserve">  - Small number of </w:t>
      </w:r>
    </w:p>
    <w:p w:rsidR="006E6A03" w:rsidRDefault="006E6A03" w:rsidP="00913859">
      <w:pPr>
        <w:pStyle w:val="NoSpacing"/>
        <w:tabs>
          <w:tab w:val="left" w:pos="6237"/>
        </w:tabs>
        <w:jc w:val="both"/>
        <w:rPr>
          <w:rFonts w:ascii="Times New Roman" w:hAnsi="Times New Roman" w:cs="Times New Roman"/>
          <w:sz w:val="20"/>
          <w:szCs w:val="20"/>
        </w:rPr>
      </w:pPr>
      <w:r>
        <w:rPr>
          <w:rFonts w:ascii="Times New Roman" w:hAnsi="Times New Roman" w:cs="Times New Roman"/>
          <w:sz w:val="20"/>
          <w:szCs w:val="20"/>
        </w:rPr>
        <w:t xml:space="preserve">                                                                                                                  </w:t>
      </w:r>
      <w:r w:rsidR="00DD7B2F">
        <w:rPr>
          <w:rFonts w:ascii="Times New Roman" w:hAnsi="Times New Roman" w:cs="Times New Roman"/>
          <w:sz w:val="20"/>
          <w:szCs w:val="20"/>
        </w:rPr>
        <w:t xml:space="preserve"> </w:t>
      </w:r>
      <w:r>
        <w:rPr>
          <w:rFonts w:ascii="Times New Roman" w:hAnsi="Times New Roman" w:cs="Times New Roman"/>
          <w:sz w:val="20"/>
          <w:szCs w:val="20"/>
        </w:rPr>
        <w:t xml:space="preserve">   </w:t>
      </w:r>
      <w:r w:rsidR="0077089C">
        <w:rPr>
          <w:rFonts w:ascii="Times New Roman" w:hAnsi="Times New Roman" w:cs="Times New Roman"/>
          <w:sz w:val="20"/>
          <w:szCs w:val="20"/>
        </w:rPr>
        <w:t xml:space="preserve"> </w:t>
      </w:r>
      <w:r>
        <w:rPr>
          <w:rFonts w:ascii="Times New Roman" w:hAnsi="Times New Roman" w:cs="Times New Roman"/>
          <w:sz w:val="20"/>
          <w:szCs w:val="20"/>
        </w:rPr>
        <w:t xml:space="preserve"> individuals or sites</w:t>
      </w:r>
    </w:p>
    <w:p w:rsidR="006E6A03" w:rsidRDefault="006E6A03" w:rsidP="000E6107">
      <w:pPr>
        <w:pStyle w:val="NoSpacing"/>
        <w:jc w:val="both"/>
        <w:rPr>
          <w:rFonts w:ascii="Times New Roman" w:hAnsi="Times New Roman" w:cs="Times New Roman"/>
          <w:sz w:val="20"/>
          <w:szCs w:val="20"/>
        </w:rPr>
      </w:pPr>
    </w:p>
    <w:p w:rsidR="006E6A03" w:rsidRDefault="005C5B87" w:rsidP="000E6107">
      <w:pPr>
        <w:pStyle w:val="NoSpacing"/>
        <w:jc w:val="both"/>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97152" behindDoc="0" locked="0" layoutInCell="1" allowOverlap="1" wp14:anchorId="59F49541" wp14:editId="170ECBA3">
                <wp:simplePos x="0" y="0"/>
                <wp:positionH relativeFrom="column">
                  <wp:posOffset>3439160</wp:posOffset>
                </wp:positionH>
                <wp:positionV relativeFrom="paragraph">
                  <wp:posOffset>139993</wp:posOffset>
                </wp:positionV>
                <wp:extent cx="456868" cy="0"/>
                <wp:effectExtent l="0" t="76200" r="19685" b="114300"/>
                <wp:wrapNone/>
                <wp:docPr id="20" name="Straight Arrow Connector 20"/>
                <wp:cNvGraphicFramePr/>
                <a:graphic xmlns:a="http://schemas.openxmlformats.org/drawingml/2006/main">
                  <a:graphicData uri="http://schemas.microsoft.com/office/word/2010/wordprocessingShape">
                    <wps:wsp>
                      <wps:cNvCnPr/>
                      <wps:spPr>
                        <a:xfrm>
                          <a:off x="0" y="0"/>
                          <a:ext cx="456868"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AF43CE" id="Straight Arrow Connector 20" o:spid="_x0000_s1026" type="#_x0000_t32" style="position:absolute;margin-left:270.8pt;margin-top:11pt;width:35.9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" strokecolor="#4579b8 [3044]" strokeweight="1pt">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95104" behindDoc="0" locked="0" layoutInCell="1" allowOverlap="1" wp14:anchorId="2DA6EAB5" wp14:editId="7786E7F5">
                <wp:simplePos x="0" y="0"/>
                <wp:positionH relativeFrom="column">
                  <wp:posOffset>1733266</wp:posOffset>
                </wp:positionH>
                <wp:positionV relativeFrom="paragraph">
                  <wp:posOffset>140619</wp:posOffset>
                </wp:positionV>
                <wp:extent cx="464024" cy="0"/>
                <wp:effectExtent l="38100" t="76200" r="0" b="114300"/>
                <wp:wrapNone/>
                <wp:docPr id="19" name="Straight Arrow Connector 19"/>
                <wp:cNvGraphicFramePr/>
                <a:graphic xmlns:a="http://schemas.openxmlformats.org/drawingml/2006/main">
                  <a:graphicData uri="http://schemas.microsoft.com/office/word/2010/wordprocessingShape">
                    <wps:wsp>
                      <wps:cNvCnPr/>
                      <wps:spPr>
                        <a:xfrm flipH="1">
                          <a:off x="0" y="0"/>
                          <a:ext cx="464024"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986CD1" id="Straight Arrow Connector 19" o:spid="_x0000_s1026" type="#_x0000_t32" style="position:absolute;margin-left:136.5pt;margin-top:11.05pt;width:36.55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" strokecolor="#4579b8 [3044]" strokeweight="1pt">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69504" behindDoc="0" locked="0" layoutInCell="1" allowOverlap="1" wp14:anchorId="0D7DA9C7" wp14:editId="28E6EFDE">
                <wp:simplePos x="0" y="0"/>
                <wp:positionH relativeFrom="column">
                  <wp:posOffset>2193925</wp:posOffset>
                </wp:positionH>
                <wp:positionV relativeFrom="paragraph">
                  <wp:posOffset>635</wp:posOffset>
                </wp:positionV>
                <wp:extent cx="1241425" cy="320040"/>
                <wp:effectExtent l="0" t="0" r="15875" b="22860"/>
                <wp:wrapNone/>
                <wp:docPr id="6" name="Rectangle 6"/>
                <wp:cNvGraphicFramePr/>
                <a:graphic xmlns:a="http://schemas.openxmlformats.org/drawingml/2006/main">
                  <a:graphicData uri="http://schemas.microsoft.com/office/word/2010/wordprocessingShape">
                    <wps:wsp>
                      <wps:cNvSpPr/>
                      <wps:spPr>
                        <a:xfrm>
                          <a:off x="0" y="0"/>
                          <a:ext cx="1241425" cy="3200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EE308C" id="Rectangle 6" o:spid="_x0000_s1026" style="position:absolute;margin-left:172.75pt;margin-top:.05pt;width:97.75pt;height:25.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" filled="f" strokecolor="#243f60 [1604]" strokeweight="2pt"/>
            </w:pict>
          </mc:Fallback>
        </mc:AlternateContent>
      </w:r>
      <w:r w:rsidR="006E6A03">
        <w:rPr>
          <w:rFonts w:ascii="Times New Roman" w:hAnsi="Times New Roman" w:cs="Times New Roman"/>
          <w:sz w:val="20"/>
          <w:szCs w:val="20"/>
        </w:rPr>
        <w:t xml:space="preserve">   - Statistical analysis    </w:t>
      </w:r>
      <w:r w:rsidR="0077089C">
        <w:rPr>
          <w:rFonts w:ascii="Times New Roman" w:hAnsi="Times New Roman" w:cs="Times New Roman"/>
          <w:sz w:val="20"/>
          <w:szCs w:val="20"/>
        </w:rPr>
        <w:t xml:space="preserve">                              </w:t>
      </w:r>
      <w:r w:rsidR="00037F28">
        <w:rPr>
          <w:rFonts w:ascii="Times New Roman" w:hAnsi="Times New Roman" w:cs="Times New Roman"/>
          <w:sz w:val="20"/>
          <w:szCs w:val="20"/>
        </w:rPr>
        <w:t>5.</w:t>
      </w:r>
      <w:r w:rsidR="00E42065">
        <w:rPr>
          <w:rFonts w:ascii="Times New Roman" w:hAnsi="Times New Roman" w:cs="Times New Roman"/>
          <w:sz w:val="20"/>
          <w:szCs w:val="20"/>
        </w:rPr>
        <w:t xml:space="preserve"> </w:t>
      </w:r>
      <w:r w:rsidR="006E6A03">
        <w:rPr>
          <w:rFonts w:ascii="Times New Roman" w:hAnsi="Times New Roman" w:cs="Times New Roman"/>
          <w:sz w:val="20"/>
          <w:szCs w:val="20"/>
        </w:rPr>
        <w:t xml:space="preserve">Analysing and                   </w:t>
      </w:r>
      <w:r w:rsidR="00E42065">
        <w:rPr>
          <w:rFonts w:ascii="Times New Roman" w:hAnsi="Times New Roman" w:cs="Times New Roman"/>
          <w:sz w:val="20"/>
          <w:szCs w:val="20"/>
        </w:rPr>
        <w:t xml:space="preserve">    </w:t>
      </w:r>
      <w:r w:rsidR="006E6A03">
        <w:rPr>
          <w:rFonts w:ascii="Times New Roman" w:hAnsi="Times New Roman" w:cs="Times New Roman"/>
          <w:sz w:val="20"/>
          <w:szCs w:val="20"/>
        </w:rPr>
        <w:t xml:space="preserve">   - Text analysis</w:t>
      </w:r>
    </w:p>
    <w:p w:rsidR="006E6A03" w:rsidRDefault="006E6A03" w:rsidP="000E6107">
      <w:pPr>
        <w:pStyle w:val="NoSpacing"/>
        <w:jc w:val="both"/>
        <w:rPr>
          <w:rFonts w:ascii="Times New Roman" w:hAnsi="Times New Roman" w:cs="Times New Roman"/>
          <w:sz w:val="20"/>
          <w:szCs w:val="20"/>
        </w:rPr>
      </w:pPr>
      <w:r>
        <w:rPr>
          <w:rFonts w:ascii="Times New Roman" w:hAnsi="Times New Roman" w:cs="Times New Roman"/>
          <w:sz w:val="20"/>
          <w:szCs w:val="20"/>
        </w:rPr>
        <w:t xml:space="preserve">   - Description of trends,                          </w:t>
      </w:r>
      <w:r w:rsidR="0077089C">
        <w:rPr>
          <w:rFonts w:ascii="Times New Roman" w:hAnsi="Times New Roman" w:cs="Times New Roman"/>
          <w:sz w:val="20"/>
          <w:szCs w:val="20"/>
        </w:rPr>
        <w:t xml:space="preserve">      </w:t>
      </w:r>
      <w:r>
        <w:rPr>
          <w:rFonts w:ascii="Times New Roman" w:hAnsi="Times New Roman" w:cs="Times New Roman"/>
          <w:sz w:val="20"/>
          <w:szCs w:val="20"/>
        </w:rPr>
        <w:t xml:space="preserve">interpreting data            </w:t>
      </w:r>
      <w:r w:rsidR="00E42065">
        <w:rPr>
          <w:rFonts w:ascii="Times New Roman" w:hAnsi="Times New Roman" w:cs="Times New Roman"/>
          <w:sz w:val="20"/>
          <w:szCs w:val="20"/>
        </w:rPr>
        <w:t xml:space="preserve">    </w:t>
      </w:r>
      <w:r>
        <w:rPr>
          <w:rFonts w:ascii="Times New Roman" w:hAnsi="Times New Roman" w:cs="Times New Roman"/>
          <w:sz w:val="20"/>
          <w:szCs w:val="20"/>
        </w:rPr>
        <w:t xml:space="preserve">        - Description, analysis,</w:t>
      </w:r>
    </w:p>
    <w:p w:rsidR="006E6A03" w:rsidRDefault="005C5B87" w:rsidP="00037F28">
      <w:pPr>
        <w:pStyle w:val="NoSpacing"/>
        <w:tabs>
          <w:tab w:val="left" w:pos="3544"/>
        </w:tabs>
        <w:jc w:val="both"/>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80768" behindDoc="0" locked="0" layoutInCell="1" allowOverlap="1" wp14:anchorId="3E8CD072" wp14:editId="3B25731E">
                <wp:simplePos x="0" y="0"/>
                <wp:positionH relativeFrom="column">
                  <wp:posOffset>2741599</wp:posOffset>
                </wp:positionH>
                <wp:positionV relativeFrom="paragraph">
                  <wp:posOffset>27415</wp:posOffset>
                </wp:positionV>
                <wp:extent cx="0" cy="707667"/>
                <wp:effectExtent l="95250" t="0" r="114300" b="54610"/>
                <wp:wrapNone/>
                <wp:docPr id="12" name="Straight Arrow Connector 12"/>
                <wp:cNvGraphicFramePr/>
                <a:graphic xmlns:a="http://schemas.openxmlformats.org/drawingml/2006/main">
                  <a:graphicData uri="http://schemas.microsoft.com/office/word/2010/wordprocessingShape">
                    <wps:wsp>
                      <wps:cNvCnPr/>
                      <wps:spPr>
                        <a:xfrm>
                          <a:off x="0" y="0"/>
                          <a:ext cx="0" cy="707667"/>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3B8AF0" id="Straight Arrow Connector 12" o:spid="_x0000_s1026" type="#_x0000_t32" style="position:absolute;margin-left:215.85pt;margin-top:2.15pt;width:0;height:5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" strokecolor="#4579b8 [3044]" strokeweight="1pt">
                <v:stroke endarrow="open"/>
              </v:shape>
            </w:pict>
          </mc:Fallback>
        </mc:AlternateContent>
      </w:r>
      <w:r w:rsidR="006E6A03">
        <w:rPr>
          <w:rFonts w:ascii="Times New Roman" w:hAnsi="Times New Roman" w:cs="Times New Roman"/>
          <w:sz w:val="20"/>
          <w:szCs w:val="20"/>
        </w:rPr>
        <w:t xml:space="preserve">     comparison of groups, or                                                      </w:t>
      </w:r>
      <w:r w:rsidR="00DD7B2F">
        <w:rPr>
          <w:rFonts w:ascii="Times New Roman" w:hAnsi="Times New Roman" w:cs="Times New Roman"/>
          <w:sz w:val="20"/>
          <w:szCs w:val="20"/>
        </w:rPr>
        <w:t xml:space="preserve">               </w:t>
      </w:r>
      <w:r w:rsidR="00E42065">
        <w:rPr>
          <w:rFonts w:ascii="Times New Roman" w:hAnsi="Times New Roman" w:cs="Times New Roman"/>
          <w:sz w:val="20"/>
          <w:szCs w:val="20"/>
        </w:rPr>
        <w:t xml:space="preserve">          </w:t>
      </w:r>
      <w:r w:rsidR="00DD7B2F">
        <w:rPr>
          <w:rFonts w:ascii="Times New Roman" w:hAnsi="Times New Roman" w:cs="Times New Roman"/>
          <w:sz w:val="20"/>
          <w:szCs w:val="20"/>
        </w:rPr>
        <w:t>and thematic development</w:t>
      </w:r>
    </w:p>
    <w:p w:rsidR="00DD7B2F" w:rsidRDefault="00DD7B2F" w:rsidP="000E6107">
      <w:pPr>
        <w:pStyle w:val="NoSpacing"/>
        <w:jc w:val="both"/>
        <w:rPr>
          <w:rFonts w:ascii="Times New Roman" w:hAnsi="Times New Roman" w:cs="Times New Roman"/>
          <w:sz w:val="20"/>
          <w:szCs w:val="20"/>
        </w:rPr>
      </w:pPr>
      <w:r>
        <w:rPr>
          <w:rFonts w:ascii="Times New Roman" w:hAnsi="Times New Roman" w:cs="Times New Roman"/>
          <w:sz w:val="20"/>
          <w:szCs w:val="20"/>
        </w:rPr>
        <w:t xml:space="preserve">     relationships among variables                                                         </w:t>
      </w:r>
      <w:r w:rsidR="00E42065">
        <w:rPr>
          <w:rFonts w:ascii="Times New Roman" w:hAnsi="Times New Roman" w:cs="Times New Roman"/>
          <w:sz w:val="20"/>
          <w:szCs w:val="20"/>
        </w:rPr>
        <w:t xml:space="preserve">          </w:t>
      </w:r>
      <w:r>
        <w:rPr>
          <w:rFonts w:ascii="Times New Roman" w:hAnsi="Times New Roman" w:cs="Times New Roman"/>
          <w:sz w:val="20"/>
          <w:szCs w:val="20"/>
        </w:rPr>
        <w:t xml:space="preserve">  - The larger meaning of</w:t>
      </w:r>
    </w:p>
    <w:p w:rsidR="00DD7B2F" w:rsidRDefault="00DD7B2F" w:rsidP="00037F28">
      <w:pPr>
        <w:pStyle w:val="NoSpacing"/>
        <w:tabs>
          <w:tab w:val="left" w:pos="3402"/>
        </w:tabs>
        <w:jc w:val="both"/>
        <w:rPr>
          <w:rFonts w:ascii="Times New Roman" w:hAnsi="Times New Roman" w:cs="Times New Roman"/>
          <w:sz w:val="20"/>
          <w:szCs w:val="20"/>
        </w:rPr>
      </w:pPr>
      <w:r>
        <w:rPr>
          <w:rFonts w:ascii="Times New Roman" w:hAnsi="Times New Roman" w:cs="Times New Roman"/>
          <w:sz w:val="20"/>
          <w:szCs w:val="20"/>
        </w:rPr>
        <w:t xml:space="preserve">   - A comparison of results with                                                            </w:t>
      </w:r>
      <w:r w:rsidR="00E42065">
        <w:rPr>
          <w:rFonts w:ascii="Times New Roman" w:hAnsi="Times New Roman" w:cs="Times New Roman"/>
          <w:sz w:val="20"/>
          <w:szCs w:val="20"/>
        </w:rPr>
        <w:t xml:space="preserve">          </w:t>
      </w:r>
      <w:r w:rsidR="0077089C">
        <w:rPr>
          <w:rFonts w:ascii="Times New Roman" w:hAnsi="Times New Roman" w:cs="Times New Roman"/>
          <w:sz w:val="20"/>
          <w:szCs w:val="20"/>
        </w:rPr>
        <w:t xml:space="preserve">   </w:t>
      </w:r>
      <w:r>
        <w:rPr>
          <w:rFonts w:ascii="Times New Roman" w:hAnsi="Times New Roman" w:cs="Times New Roman"/>
          <w:sz w:val="20"/>
          <w:szCs w:val="20"/>
        </w:rPr>
        <w:t>findings</w:t>
      </w:r>
    </w:p>
    <w:p w:rsidR="00DD7B2F" w:rsidRDefault="00DD7B2F" w:rsidP="000E6107">
      <w:pPr>
        <w:pStyle w:val="NoSpacing"/>
        <w:jc w:val="both"/>
        <w:rPr>
          <w:rFonts w:ascii="Times New Roman" w:hAnsi="Times New Roman" w:cs="Times New Roman"/>
          <w:sz w:val="20"/>
          <w:szCs w:val="20"/>
        </w:rPr>
      </w:pPr>
      <w:r>
        <w:rPr>
          <w:rFonts w:ascii="Times New Roman" w:hAnsi="Times New Roman" w:cs="Times New Roman"/>
          <w:sz w:val="20"/>
          <w:szCs w:val="20"/>
        </w:rPr>
        <w:t xml:space="preserve">     prediction and past studies</w:t>
      </w:r>
    </w:p>
    <w:p w:rsidR="00DD7B2F" w:rsidRDefault="00DD7B2F" w:rsidP="000E6107">
      <w:pPr>
        <w:pStyle w:val="NoSpacing"/>
        <w:jc w:val="both"/>
        <w:rPr>
          <w:rFonts w:ascii="Times New Roman" w:hAnsi="Times New Roman" w:cs="Times New Roman"/>
          <w:sz w:val="20"/>
          <w:szCs w:val="20"/>
        </w:rPr>
      </w:pPr>
    </w:p>
    <w:p w:rsidR="00DD7B2F" w:rsidRDefault="00037F28" w:rsidP="000E6107">
      <w:pPr>
        <w:pStyle w:val="NoSpacing"/>
        <w:jc w:val="both"/>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67456" behindDoc="0" locked="0" layoutInCell="1" allowOverlap="1" wp14:anchorId="26BE073D" wp14:editId="6328719F">
                <wp:simplePos x="0" y="0"/>
                <wp:positionH relativeFrom="column">
                  <wp:posOffset>2130425</wp:posOffset>
                </wp:positionH>
                <wp:positionV relativeFrom="paragraph">
                  <wp:posOffset>4445</wp:posOffset>
                </wp:positionV>
                <wp:extent cx="1352550" cy="320040"/>
                <wp:effectExtent l="0" t="0" r="19050" b="22860"/>
                <wp:wrapNone/>
                <wp:docPr id="5" name="Rectangle 5"/>
                <wp:cNvGraphicFramePr/>
                <a:graphic xmlns:a="http://schemas.openxmlformats.org/drawingml/2006/main">
                  <a:graphicData uri="http://schemas.microsoft.com/office/word/2010/wordprocessingShape">
                    <wps:wsp>
                      <wps:cNvSpPr/>
                      <wps:spPr>
                        <a:xfrm>
                          <a:off x="0" y="0"/>
                          <a:ext cx="1352550" cy="3200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19BFD" id="Rectangle 5" o:spid="_x0000_s1026" style="position:absolute;margin-left:167.75pt;margin-top:.35pt;width:106.5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" filled="f" strokecolor="#243f60 [1604]" strokeweight="2pt"/>
            </w:pict>
          </mc:Fallback>
        </mc:AlternateContent>
      </w:r>
      <w:r w:rsidR="008E40E5">
        <w:rPr>
          <w:rFonts w:ascii="Times New Roman" w:hAnsi="Times New Roman" w:cs="Times New Roman"/>
          <w:noProof/>
          <w:sz w:val="20"/>
          <w:szCs w:val="20"/>
          <w:lang w:eastAsia="en-MY"/>
        </w:rPr>
        <mc:AlternateContent>
          <mc:Choice Requires="wps">
            <w:drawing>
              <wp:anchor distT="0" distB="0" distL="114300" distR="114300" simplePos="0" relativeHeight="251705344" behindDoc="0" locked="0" layoutInCell="1" allowOverlap="1" wp14:anchorId="219BBF06" wp14:editId="6EFC0FFC">
                <wp:simplePos x="0" y="0"/>
                <wp:positionH relativeFrom="column">
                  <wp:posOffset>1717483</wp:posOffset>
                </wp:positionH>
                <wp:positionV relativeFrom="paragraph">
                  <wp:posOffset>132052</wp:posOffset>
                </wp:positionV>
                <wp:extent cx="445272" cy="0"/>
                <wp:effectExtent l="38100" t="76200" r="0" b="114300"/>
                <wp:wrapNone/>
                <wp:docPr id="24" name="Straight Arrow Connector 24"/>
                <wp:cNvGraphicFramePr/>
                <a:graphic xmlns:a="http://schemas.openxmlformats.org/drawingml/2006/main">
                  <a:graphicData uri="http://schemas.microsoft.com/office/word/2010/wordprocessingShape">
                    <wps:wsp>
                      <wps:cNvCnPr/>
                      <wps:spPr>
                        <a:xfrm flipH="1">
                          <a:off x="0" y="0"/>
                          <a:ext cx="445272"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B0096C" id="Straight Arrow Connector 24" o:spid="_x0000_s1026" type="#_x0000_t32" style="position:absolute;margin-left:135.25pt;margin-top:10.4pt;width:35.05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" strokecolor="#4579b8 [3044]" strokeweight="1pt">
                <v:stroke endarrow="open"/>
              </v:shape>
            </w:pict>
          </mc:Fallback>
        </mc:AlternateContent>
      </w:r>
      <w:r w:rsidR="00DD7B2F">
        <w:rPr>
          <w:rFonts w:ascii="Times New Roman" w:hAnsi="Times New Roman" w:cs="Times New Roman"/>
          <w:sz w:val="20"/>
          <w:szCs w:val="20"/>
        </w:rPr>
        <w:t xml:space="preserve">   - Standard and fixed                                 </w:t>
      </w:r>
      <w:r>
        <w:rPr>
          <w:rFonts w:ascii="Times New Roman" w:hAnsi="Times New Roman" w:cs="Times New Roman"/>
          <w:sz w:val="20"/>
          <w:szCs w:val="20"/>
        </w:rPr>
        <w:t>6.</w:t>
      </w:r>
      <w:r w:rsidR="00DD7B2F">
        <w:rPr>
          <w:rFonts w:ascii="Times New Roman" w:hAnsi="Times New Roman" w:cs="Times New Roman"/>
          <w:sz w:val="20"/>
          <w:szCs w:val="20"/>
        </w:rPr>
        <w:t xml:space="preserve">  Reporting and                      </w:t>
      </w:r>
      <w:r w:rsidR="00E42065">
        <w:rPr>
          <w:rFonts w:ascii="Times New Roman" w:hAnsi="Times New Roman" w:cs="Times New Roman"/>
          <w:sz w:val="20"/>
          <w:szCs w:val="20"/>
        </w:rPr>
        <w:t xml:space="preserve">  </w:t>
      </w:r>
      <w:r w:rsidR="00DD7B2F">
        <w:rPr>
          <w:rFonts w:ascii="Times New Roman" w:hAnsi="Times New Roman" w:cs="Times New Roman"/>
          <w:sz w:val="20"/>
          <w:szCs w:val="20"/>
        </w:rPr>
        <w:t xml:space="preserve">- Flexible and emerging </w:t>
      </w:r>
    </w:p>
    <w:p w:rsidR="00DD7B2F" w:rsidRPr="00CB6344" w:rsidRDefault="008E40E5" w:rsidP="000E6107">
      <w:pPr>
        <w:pStyle w:val="NoSpacing"/>
        <w:jc w:val="both"/>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07392" behindDoc="0" locked="0" layoutInCell="1" allowOverlap="1" wp14:anchorId="56FE2956" wp14:editId="6F84AC92">
                <wp:simplePos x="0" y="0"/>
                <wp:positionH relativeFrom="column">
                  <wp:posOffset>3500651</wp:posOffset>
                </wp:positionH>
                <wp:positionV relativeFrom="paragraph">
                  <wp:posOffset>-123</wp:posOffset>
                </wp:positionV>
                <wp:extent cx="395150" cy="0"/>
                <wp:effectExtent l="0" t="76200" r="24130" b="114300"/>
                <wp:wrapNone/>
                <wp:docPr id="25" name="Straight Arrow Connector 25"/>
                <wp:cNvGraphicFramePr/>
                <a:graphic xmlns:a="http://schemas.openxmlformats.org/drawingml/2006/main">
                  <a:graphicData uri="http://schemas.microsoft.com/office/word/2010/wordprocessingShape">
                    <wps:wsp>
                      <wps:cNvCnPr/>
                      <wps:spPr>
                        <a:xfrm>
                          <a:off x="0" y="0"/>
                          <a:ext cx="395150"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8B3602" id="Straight Arrow Connector 25" o:spid="_x0000_s1026" type="#_x0000_t32" style="position:absolute;margin-left:275.65pt;margin-top:0;width:31.1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" strokecolor="#4579b8 [3044]" strokeweight="1pt">
                <v:stroke endarrow="open"/>
              </v:shape>
            </w:pict>
          </mc:Fallback>
        </mc:AlternateContent>
      </w:r>
      <w:r w:rsidR="00DD7B2F">
        <w:rPr>
          <w:rFonts w:ascii="Times New Roman" w:hAnsi="Times New Roman" w:cs="Times New Roman"/>
          <w:sz w:val="20"/>
          <w:szCs w:val="20"/>
        </w:rPr>
        <w:t xml:space="preserve">   - Objective and unbiased                        </w:t>
      </w:r>
      <w:r w:rsidR="0077089C">
        <w:rPr>
          <w:rFonts w:ascii="Times New Roman" w:hAnsi="Times New Roman" w:cs="Times New Roman"/>
          <w:sz w:val="20"/>
          <w:szCs w:val="20"/>
        </w:rPr>
        <w:t xml:space="preserve">    </w:t>
      </w:r>
      <w:r w:rsidR="00DD7B2F">
        <w:rPr>
          <w:rFonts w:ascii="Times New Roman" w:hAnsi="Times New Roman" w:cs="Times New Roman"/>
          <w:sz w:val="20"/>
          <w:szCs w:val="20"/>
        </w:rPr>
        <w:t xml:space="preserve">evaluating research              </w:t>
      </w:r>
      <w:r w:rsidR="00E42065">
        <w:rPr>
          <w:rFonts w:ascii="Times New Roman" w:hAnsi="Times New Roman" w:cs="Times New Roman"/>
          <w:sz w:val="20"/>
          <w:szCs w:val="20"/>
        </w:rPr>
        <w:t xml:space="preserve">  </w:t>
      </w:r>
      <w:r w:rsidR="00DD7B2F">
        <w:rPr>
          <w:rFonts w:ascii="Times New Roman" w:hAnsi="Times New Roman" w:cs="Times New Roman"/>
          <w:sz w:val="20"/>
          <w:szCs w:val="20"/>
        </w:rPr>
        <w:t xml:space="preserve">    - Reflexive and biased </w:t>
      </w:r>
    </w:p>
    <w:p w:rsidR="00FA4B1A" w:rsidRDefault="00CB6344" w:rsidP="000E610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FA4B1A" w:rsidRDefault="00FA4B1A" w:rsidP="000E6107">
      <w:pPr>
        <w:pStyle w:val="NoSpacing"/>
        <w:jc w:val="both"/>
        <w:rPr>
          <w:rFonts w:ascii="Times New Roman" w:hAnsi="Times New Roman" w:cs="Times New Roman"/>
          <w:sz w:val="24"/>
          <w:szCs w:val="24"/>
        </w:rPr>
      </w:pPr>
    </w:p>
    <w:p w:rsidR="00B53C76" w:rsidRDefault="00FA4B1A" w:rsidP="000E6107">
      <w:pPr>
        <w:pStyle w:val="NoSpacing"/>
        <w:jc w:val="both"/>
        <w:rPr>
          <w:rFonts w:ascii="Times New Roman" w:hAnsi="Times New Roman" w:cs="Times New Roman"/>
          <w:sz w:val="24"/>
          <w:szCs w:val="24"/>
        </w:rPr>
      </w:pPr>
      <w:r>
        <w:rPr>
          <w:rFonts w:ascii="Times New Roman" w:hAnsi="Times New Roman" w:cs="Times New Roman"/>
          <w:sz w:val="24"/>
          <w:szCs w:val="24"/>
        </w:rPr>
        <w:t xml:space="preserve">For most part, the methods used to conduct </w:t>
      </w:r>
      <w:r w:rsidR="00B53C76">
        <w:rPr>
          <w:rFonts w:ascii="Times New Roman" w:hAnsi="Times New Roman" w:cs="Times New Roman"/>
          <w:sz w:val="24"/>
          <w:szCs w:val="24"/>
        </w:rPr>
        <w:t>qualitative research</w:t>
      </w:r>
      <w:r>
        <w:rPr>
          <w:rFonts w:ascii="Times New Roman" w:hAnsi="Times New Roman" w:cs="Times New Roman"/>
          <w:sz w:val="24"/>
          <w:szCs w:val="24"/>
        </w:rPr>
        <w:t xml:space="preserve"> </w:t>
      </w:r>
      <w:r w:rsidR="00D76386">
        <w:rPr>
          <w:rFonts w:ascii="Times New Roman" w:hAnsi="Times New Roman" w:cs="Times New Roman"/>
          <w:sz w:val="24"/>
          <w:szCs w:val="24"/>
        </w:rPr>
        <w:t xml:space="preserve">are the varied types </w:t>
      </w:r>
      <w:r>
        <w:rPr>
          <w:rFonts w:ascii="Times New Roman" w:hAnsi="Times New Roman" w:cs="Times New Roman"/>
          <w:sz w:val="24"/>
          <w:szCs w:val="24"/>
        </w:rPr>
        <w:t>for example ethnographi</w:t>
      </w:r>
      <w:r w:rsidR="00B53C76">
        <w:rPr>
          <w:rFonts w:ascii="Times New Roman" w:hAnsi="Times New Roman" w:cs="Times New Roman"/>
          <w:sz w:val="24"/>
          <w:szCs w:val="24"/>
        </w:rPr>
        <w:t xml:space="preserve">c research, narrative research </w:t>
      </w:r>
      <w:r w:rsidR="00D76386">
        <w:rPr>
          <w:rFonts w:ascii="Times New Roman" w:hAnsi="Times New Roman" w:cs="Times New Roman"/>
          <w:sz w:val="24"/>
          <w:szCs w:val="24"/>
        </w:rPr>
        <w:t>and case study</w:t>
      </w:r>
      <w:r w:rsidR="00B53C76">
        <w:rPr>
          <w:rFonts w:ascii="Times New Roman" w:hAnsi="Times New Roman" w:cs="Times New Roman"/>
          <w:sz w:val="24"/>
          <w:szCs w:val="24"/>
        </w:rPr>
        <w:t>.  Because of these commonalities, it becomes possible to focus on general methods used to identify research topics, review related literature, select participants, coll</w:t>
      </w:r>
      <w:r w:rsidR="008F2E73">
        <w:rPr>
          <w:rFonts w:ascii="Times New Roman" w:hAnsi="Times New Roman" w:cs="Times New Roman"/>
          <w:sz w:val="24"/>
          <w:szCs w:val="24"/>
        </w:rPr>
        <w:t>ect data, analyse and interpret</w:t>
      </w:r>
      <w:r w:rsidR="00B53C76">
        <w:rPr>
          <w:rFonts w:ascii="Times New Roman" w:hAnsi="Times New Roman" w:cs="Times New Roman"/>
          <w:sz w:val="24"/>
          <w:szCs w:val="24"/>
        </w:rPr>
        <w:t xml:space="preserve"> data, and report and evaluate the research results:</w:t>
      </w:r>
    </w:p>
    <w:p w:rsidR="008F2E73" w:rsidRDefault="008F2E73" w:rsidP="000E6107">
      <w:pPr>
        <w:pStyle w:val="NoSpacing"/>
        <w:jc w:val="both"/>
        <w:rPr>
          <w:rFonts w:ascii="Times New Roman" w:hAnsi="Times New Roman" w:cs="Times New Roman"/>
          <w:sz w:val="24"/>
          <w:szCs w:val="24"/>
        </w:rPr>
      </w:pPr>
      <w:r>
        <w:rPr>
          <w:rFonts w:ascii="Times New Roman" w:hAnsi="Times New Roman" w:cs="Times New Roman"/>
          <w:sz w:val="24"/>
          <w:szCs w:val="24"/>
        </w:rPr>
        <w:t xml:space="preserve">1.  </w:t>
      </w:r>
      <w:r w:rsidRPr="008F2E73">
        <w:rPr>
          <w:rFonts w:ascii="Times New Roman" w:hAnsi="Times New Roman" w:cs="Times New Roman"/>
          <w:i/>
          <w:sz w:val="24"/>
          <w:szCs w:val="24"/>
        </w:rPr>
        <w:t>Identifying a research topic</w:t>
      </w:r>
      <w:r>
        <w:rPr>
          <w:rFonts w:ascii="Times New Roman" w:hAnsi="Times New Roman" w:cs="Times New Roman"/>
          <w:sz w:val="24"/>
          <w:szCs w:val="24"/>
        </w:rPr>
        <w:t xml:space="preserve">. The researcher identifies a topic or study of interest to </w:t>
      </w:r>
    </w:p>
    <w:p w:rsidR="008F2E73" w:rsidRDefault="008F2E73" w:rsidP="000E610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research. Often the initial topic is narrowed to be more manageable.</w:t>
      </w:r>
    </w:p>
    <w:p w:rsidR="008F2E73" w:rsidRDefault="008F2E73" w:rsidP="000E6107">
      <w:pPr>
        <w:pStyle w:val="NoSpacing"/>
        <w:jc w:val="both"/>
        <w:rPr>
          <w:rFonts w:ascii="Times New Roman" w:hAnsi="Times New Roman" w:cs="Times New Roman"/>
          <w:sz w:val="24"/>
          <w:szCs w:val="24"/>
        </w:rPr>
      </w:pPr>
      <w:r>
        <w:rPr>
          <w:rFonts w:ascii="Times New Roman" w:hAnsi="Times New Roman" w:cs="Times New Roman"/>
          <w:sz w:val="24"/>
          <w:szCs w:val="24"/>
        </w:rPr>
        <w:t xml:space="preserve">2.  </w:t>
      </w:r>
      <w:r w:rsidRPr="008F2E73">
        <w:rPr>
          <w:rFonts w:ascii="Times New Roman" w:hAnsi="Times New Roman" w:cs="Times New Roman"/>
          <w:i/>
          <w:sz w:val="24"/>
          <w:szCs w:val="24"/>
        </w:rPr>
        <w:t>Reviewing the literature</w:t>
      </w:r>
      <w:r>
        <w:rPr>
          <w:rFonts w:ascii="Times New Roman" w:hAnsi="Times New Roman" w:cs="Times New Roman"/>
          <w:sz w:val="24"/>
          <w:szCs w:val="24"/>
        </w:rPr>
        <w:t xml:space="preserve">.  The researcher examines the existing research to identify useful    </w:t>
      </w:r>
    </w:p>
    <w:p w:rsidR="008F2E73" w:rsidRDefault="008F2E73" w:rsidP="000E610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information and strategies for carrying out the study.</w:t>
      </w:r>
    </w:p>
    <w:p w:rsidR="00EE10DD" w:rsidRDefault="008F2E73" w:rsidP="000E6107">
      <w:pPr>
        <w:pStyle w:val="NoSpacing"/>
        <w:jc w:val="both"/>
        <w:rPr>
          <w:rFonts w:ascii="Times New Roman" w:hAnsi="Times New Roman" w:cs="Times New Roman"/>
          <w:sz w:val="24"/>
          <w:szCs w:val="24"/>
        </w:rPr>
      </w:pPr>
      <w:r>
        <w:rPr>
          <w:rFonts w:ascii="Times New Roman" w:hAnsi="Times New Roman" w:cs="Times New Roman"/>
          <w:sz w:val="24"/>
          <w:szCs w:val="24"/>
        </w:rPr>
        <w:t xml:space="preserve">3. </w:t>
      </w:r>
      <w:r w:rsidR="00EE10DD">
        <w:rPr>
          <w:rFonts w:ascii="Times New Roman" w:hAnsi="Times New Roman" w:cs="Times New Roman"/>
          <w:sz w:val="24"/>
          <w:szCs w:val="24"/>
        </w:rPr>
        <w:t xml:space="preserve"> </w:t>
      </w:r>
      <w:r w:rsidR="00EE10DD" w:rsidRPr="002C6D76">
        <w:rPr>
          <w:rFonts w:ascii="Times New Roman" w:hAnsi="Times New Roman" w:cs="Times New Roman"/>
          <w:i/>
          <w:sz w:val="24"/>
          <w:szCs w:val="24"/>
        </w:rPr>
        <w:t>Selecting participants</w:t>
      </w:r>
      <w:r w:rsidR="00EE10DD">
        <w:rPr>
          <w:rFonts w:ascii="Times New Roman" w:hAnsi="Times New Roman" w:cs="Times New Roman"/>
          <w:sz w:val="24"/>
          <w:szCs w:val="24"/>
        </w:rPr>
        <w:t xml:space="preserve">.  The researcher must select participants to provide data collection.  </w:t>
      </w:r>
    </w:p>
    <w:p w:rsidR="00EE10DD" w:rsidRDefault="00EE10DD" w:rsidP="000E610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Participants are purposefully selected i.e. not randomly selected, are usually fewer in </w:t>
      </w:r>
    </w:p>
    <w:p w:rsidR="008F2E73" w:rsidRDefault="00EE10DD" w:rsidP="000E610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number than in quantitative samples.</w:t>
      </w:r>
    </w:p>
    <w:p w:rsidR="00EE10DD" w:rsidRDefault="00EE10DD" w:rsidP="000E6107">
      <w:pPr>
        <w:pStyle w:val="NoSpacing"/>
        <w:jc w:val="both"/>
        <w:rPr>
          <w:rFonts w:ascii="Times New Roman" w:hAnsi="Times New Roman" w:cs="Times New Roman"/>
          <w:sz w:val="24"/>
          <w:szCs w:val="24"/>
        </w:rPr>
      </w:pPr>
      <w:r>
        <w:rPr>
          <w:rFonts w:ascii="Times New Roman" w:hAnsi="Times New Roman" w:cs="Times New Roman"/>
          <w:sz w:val="24"/>
          <w:szCs w:val="24"/>
        </w:rPr>
        <w:t xml:space="preserve">4.  </w:t>
      </w:r>
      <w:r w:rsidRPr="002C6D76">
        <w:rPr>
          <w:rFonts w:ascii="Times New Roman" w:hAnsi="Times New Roman" w:cs="Times New Roman"/>
          <w:i/>
          <w:sz w:val="24"/>
          <w:szCs w:val="24"/>
        </w:rPr>
        <w:t>Collecting data</w:t>
      </w:r>
      <w:r>
        <w:rPr>
          <w:rFonts w:ascii="Times New Roman" w:hAnsi="Times New Roman" w:cs="Times New Roman"/>
          <w:sz w:val="24"/>
          <w:szCs w:val="24"/>
        </w:rPr>
        <w:t xml:space="preserve">. The researcher collects data from participants. Qualitative data tend to be </w:t>
      </w:r>
    </w:p>
    <w:p w:rsidR="008F2E73" w:rsidRDefault="00EE10DD" w:rsidP="000E610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gathered from interviews, observations, </w:t>
      </w:r>
      <w:r w:rsidR="00E91CCC">
        <w:rPr>
          <w:rFonts w:ascii="Times New Roman" w:hAnsi="Times New Roman" w:cs="Times New Roman"/>
          <w:sz w:val="24"/>
          <w:szCs w:val="24"/>
        </w:rPr>
        <w:t xml:space="preserve">questionnaires </w:t>
      </w:r>
      <w:r>
        <w:rPr>
          <w:rFonts w:ascii="Times New Roman" w:hAnsi="Times New Roman" w:cs="Times New Roman"/>
          <w:sz w:val="24"/>
          <w:szCs w:val="24"/>
        </w:rPr>
        <w:t xml:space="preserve">and </w:t>
      </w:r>
      <w:r w:rsidR="00941D1C">
        <w:rPr>
          <w:rFonts w:ascii="Times New Roman" w:hAnsi="Times New Roman" w:cs="Times New Roman"/>
          <w:sz w:val="24"/>
          <w:szCs w:val="24"/>
        </w:rPr>
        <w:t>artefacts</w:t>
      </w:r>
      <w:r>
        <w:rPr>
          <w:rFonts w:ascii="Times New Roman" w:hAnsi="Times New Roman" w:cs="Times New Roman"/>
          <w:sz w:val="24"/>
          <w:szCs w:val="24"/>
        </w:rPr>
        <w:t>.</w:t>
      </w:r>
    </w:p>
    <w:p w:rsidR="00941D1C" w:rsidRDefault="00EE10DD" w:rsidP="000E6107">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2C6D76">
        <w:rPr>
          <w:rFonts w:ascii="Times New Roman" w:hAnsi="Times New Roman" w:cs="Times New Roman"/>
          <w:i/>
          <w:sz w:val="24"/>
          <w:szCs w:val="24"/>
        </w:rPr>
        <w:t xml:space="preserve">Analysing and interpreting </w:t>
      </w:r>
      <w:r w:rsidR="002C6D76" w:rsidRPr="002C6D76">
        <w:rPr>
          <w:rFonts w:ascii="Times New Roman" w:hAnsi="Times New Roman" w:cs="Times New Roman"/>
          <w:i/>
          <w:sz w:val="24"/>
          <w:szCs w:val="24"/>
        </w:rPr>
        <w:t>data</w:t>
      </w:r>
      <w:r w:rsidR="002C6D76">
        <w:rPr>
          <w:rFonts w:ascii="Times New Roman" w:hAnsi="Times New Roman" w:cs="Times New Roman"/>
          <w:sz w:val="24"/>
          <w:szCs w:val="24"/>
        </w:rPr>
        <w:t>.  The researche</w:t>
      </w:r>
      <w:r w:rsidR="008C13CC">
        <w:rPr>
          <w:rFonts w:ascii="Times New Roman" w:hAnsi="Times New Roman" w:cs="Times New Roman"/>
          <w:sz w:val="24"/>
          <w:szCs w:val="24"/>
        </w:rPr>
        <w:t xml:space="preserve">r analyses the themes </w:t>
      </w:r>
      <w:r w:rsidR="00941D1C">
        <w:rPr>
          <w:rFonts w:ascii="Times New Roman" w:hAnsi="Times New Roman" w:cs="Times New Roman"/>
          <w:sz w:val="24"/>
          <w:szCs w:val="24"/>
        </w:rPr>
        <w:t xml:space="preserve">(main subjects) </w:t>
      </w:r>
      <w:r w:rsidR="008C13CC">
        <w:rPr>
          <w:rFonts w:ascii="Times New Roman" w:hAnsi="Times New Roman" w:cs="Times New Roman"/>
          <w:sz w:val="24"/>
          <w:szCs w:val="24"/>
        </w:rPr>
        <w:t xml:space="preserve">and </w:t>
      </w:r>
    </w:p>
    <w:p w:rsidR="002C6D76" w:rsidRDefault="00941D1C" w:rsidP="000E610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8C13CC">
        <w:rPr>
          <w:rFonts w:ascii="Times New Roman" w:hAnsi="Times New Roman" w:cs="Times New Roman"/>
          <w:sz w:val="24"/>
          <w:szCs w:val="24"/>
        </w:rPr>
        <w:t>result</w:t>
      </w:r>
      <w:r w:rsidR="002C6D76">
        <w:rPr>
          <w:rFonts w:ascii="Times New Roman" w:hAnsi="Times New Roman" w:cs="Times New Roman"/>
          <w:sz w:val="24"/>
          <w:szCs w:val="24"/>
        </w:rPr>
        <w:t>s of the collected data and provides interpretation of the data.</w:t>
      </w:r>
    </w:p>
    <w:p w:rsidR="002C6D76" w:rsidRDefault="002C6D76" w:rsidP="000E6107">
      <w:pPr>
        <w:pStyle w:val="NoSpacing"/>
        <w:jc w:val="both"/>
        <w:rPr>
          <w:rFonts w:ascii="Times New Roman" w:hAnsi="Times New Roman" w:cs="Times New Roman"/>
          <w:sz w:val="24"/>
          <w:szCs w:val="24"/>
        </w:rPr>
      </w:pPr>
      <w:r>
        <w:rPr>
          <w:rFonts w:ascii="Times New Roman" w:hAnsi="Times New Roman" w:cs="Times New Roman"/>
          <w:sz w:val="24"/>
          <w:szCs w:val="24"/>
        </w:rPr>
        <w:t xml:space="preserve">6.  </w:t>
      </w:r>
      <w:r w:rsidRPr="002C6D76">
        <w:rPr>
          <w:rFonts w:ascii="Times New Roman" w:hAnsi="Times New Roman" w:cs="Times New Roman"/>
          <w:i/>
          <w:sz w:val="24"/>
          <w:szCs w:val="24"/>
        </w:rPr>
        <w:t>Reporting and evaluating the research</w:t>
      </w:r>
      <w:r>
        <w:rPr>
          <w:rFonts w:ascii="Times New Roman" w:hAnsi="Times New Roman" w:cs="Times New Roman"/>
          <w:sz w:val="24"/>
          <w:szCs w:val="24"/>
        </w:rPr>
        <w:t>.  The researcher summarizes and integrate</w:t>
      </w:r>
      <w:r w:rsidR="00941D1C">
        <w:rPr>
          <w:rFonts w:ascii="Times New Roman" w:hAnsi="Times New Roman" w:cs="Times New Roman"/>
          <w:sz w:val="24"/>
          <w:szCs w:val="24"/>
        </w:rPr>
        <w:t>s</w:t>
      </w:r>
      <w:r>
        <w:rPr>
          <w:rFonts w:ascii="Times New Roman" w:hAnsi="Times New Roman" w:cs="Times New Roman"/>
          <w:sz w:val="24"/>
          <w:szCs w:val="24"/>
        </w:rPr>
        <w:t xml:space="preserve"> the </w:t>
      </w:r>
    </w:p>
    <w:p w:rsidR="002C6D76" w:rsidRDefault="002C6D76" w:rsidP="000E610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qualitative data in narrative and visual form.</w:t>
      </w:r>
    </w:p>
    <w:p w:rsidR="00695EF4" w:rsidRDefault="00695EF4" w:rsidP="000E6107">
      <w:pPr>
        <w:pStyle w:val="NoSpacing"/>
        <w:jc w:val="both"/>
        <w:rPr>
          <w:rFonts w:ascii="Times New Roman" w:hAnsi="Times New Roman" w:cs="Times New Roman"/>
          <w:sz w:val="24"/>
          <w:szCs w:val="24"/>
        </w:rPr>
      </w:pPr>
    </w:p>
    <w:p w:rsidR="002C6D76" w:rsidRPr="00695EF4" w:rsidRDefault="00122557" w:rsidP="000E6107">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4.  </w:t>
      </w:r>
      <w:r w:rsidR="002C6D76" w:rsidRPr="00695EF4">
        <w:rPr>
          <w:rFonts w:ascii="Times New Roman" w:hAnsi="Times New Roman" w:cs="Times New Roman"/>
          <w:b/>
          <w:sz w:val="24"/>
          <w:szCs w:val="24"/>
        </w:rPr>
        <w:t>Q</w:t>
      </w:r>
      <w:r w:rsidR="00B65904" w:rsidRPr="00695EF4">
        <w:rPr>
          <w:rFonts w:ascii="Times New Roman" w:hAnsi="Times New Roman" w:cs="Times New Roman"/>
          <w:b/>
          <w:sz w:val="24"/>
          <w:szCs w:val="24"/>
        </w:rPr>
        <w:t>ualitative</w:t>
      </w:r>
      <w:r w:rsidR="00AB7FA3">
        <w:rPr>
          <w:rFonts w:ascii="Times New Roman" w:hAnsi="Times New Roman" w:cs="Times New Roman"/>
          <w:b/>
          <w:sz w:val="24"/>
          <w:szCs w:val="24"/>
        </w:rPr>
        <w:t xml:space="preserve"> Research A</w:t>
      </w:r>
      <w:r w:rsidR="00B65904" w:rsidRPr="00695EF4">
        <w:rPr>
          <w:rFonts w:ascii="Times New Roman" w:hAnsi="Times New Roman" w:cs="Times New Roman"/>
          <w:b/>
          <w:sz w:val="24"/>
          <w:szCs w:val="24"/>
        </w:rPr>
        <w:t>pproaches</w:t>
      </w:r>
    </w:p>
    <w:p w:rsidR="00B65904" w:rsidRDefault="00B65904" w:rsidP="000E6107">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table below provides a brief description of some of the most commonly utilized qualitative research approaches.  </w:t>
      </w:r>
    </w:p>
    <w:p w:rsidR="00F0625C" w:rsidRDefault="00F0625C" w:rsidP="000E6107">
      <w:pPr>
        <w:pStyle w:val="NoSpacing"/>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1985"/>
        <w:gridCol w:w="7087"/>
      </w:tblGrid>
      <w:tr w:rsidR="00B65904" w:rsidRPr="00B65904" w:rsidTr="00F126AB">
        <w:tc>
          <w:tcPr>
            <w:tcW w:w="9072" w:type="dxa"/>
            <w:gridSpan w:val="2"/>
          </w:tcPr>
          <w:p w:rsidR="00B65904" w:rsidRPr="00F0625C" w:rsidRDefault="00B65904" w:rsidP="000E6107">
            <w:pPr>
              <w:pStyle w:val="NoSpacing"/>
              <w:jc w:val="both"/>
              <w:rPr>
                <w:rFonts w:ascii="Times New Roman" w:hAnsi="Times New Roman" w:cs="Times New Roman"/>
              </w:rPr>
            </w:pPr>
            <w:r w:rsidRPr="00F0625C">
              <w:rPr>
                <w:rFonts w:ascii="Times New Roman" w:hAnsi="Times New Roman" w:cs="Times New Roman"/>
              </w:rPr>
              <w:t xml:space="preserve">                                   Common qualitative research approaches</w:t>
            </w:r>
          </w:p>
        </w:tc>
      </w:tr>
      <w:tr w:rsidR="00B65904" w:rsidRPr="00B65904" w:rsidTr="00B53C04">
        <w:tc>
          <w:tcPr>
            <w:tcW w:w="1985" w:type="dxa"/>
          </w:tcPr>
          <w:p w:rsidR="00B65904" w:rsidRPr="00F0625C" w:rsidRDefault="00B65904" w:rsidP="000E6107">
            <w:pPr>
              <w:pStyle w:val="NoSpacing"/>
              <w:jc w:val="both"/>
              <w:rPr>
                <w:rFonts w:ascii="Times New Roman" w:hAnsi="Times New Roman" w:cs="Times New Roman"/>
              </w:rPr>
            </w:pPr>
            <w:r w:rsidRPr="00F0625C">
              <w:rPr>
                <w:rFonts w:ascii="Times New Roman" w:hAnsi="Times New Roman" w:cs="Times New Roman"/>
              </w:rPr>
              <w:t>Approach</w:t>
            </w:r>
          </w:p>
        </w:tc>
        <w:tc>
          <w:tcPr>
            <w:tcW w:w="7087" w:type="dxa"/>
          </w:tcPr>
          <w:p w:rsidR="00B65904" w:rsidRPr="00F0625C" w:rsidRDefault="00B65904" w:rsidP="000E6107">
            <w:pPr>
              <w:pStyle w:val="NoSpacing"/>
              <w:jc w:val="both"/>
              <w:rPr>
                <w:rFonts w:ascii="Times New Roman" w:hAnsi="Times New Roman" w:cs="Times New Roman"/>
              </w:rPr>
            </w:pPr>
            <w:r w:rsidRPr="00F0625C">
              <w:rPr>
                <w:rFonts w:ascii="Times New Roman" w:hAnsi="Times New Roman" w:cs="Times New Roman"/>
              </w:rPr>
              <w:t>Key Question</w:t>
            </w:r>
          </w:p>
        </w:tc>
      </w:tr>
      <w:tr w:rsidR="00B65904" w:rsidRPr="00B65904" w:rsidTr="00B53C04">
        <w:tc>
          <w:tcPr>
            <w:tcW w:w="1985" w:type="dxa"/>
          </w:tcPr>
          <w:p w:rsidR="00B65904" w:rsidRPr="00F0625C" w:rsidRDefault="00B65904" w:rsidP="005557F1">
            <w:pPr>
              <w:pStyle w:val="NoSpacing"/>
              <w:jc w:val="both"/>
              <w:rPr>
                <w:rFonts w:ascii="Times New Roman" w:hAnsi="Times New Roman" w:cs="Times New Roman"/>
              </w:rPr>
            </w:pPr>
            <w:r w:rsidRPr="00F0625C">
              <w:rPr>
                <w:rFonts w:ascii="Times New Roman" w:hAnsi="Times New Roman" w:cs="Times New Roman"/>
              </w:rPr>
              <w:t>Case study</w:t>
            </w:r>
          </w:p>
        </w:tc>
        <w:tc>
          <w:tcPr>
            <w:tcW w:w="7087" w:type="dxa"/>
          </w:tcPr>
          <w:p w:rsidR="00B65904" w:rsidRPr="00F0625C" w:rsidRDefault="00B53C04" w:rsidP="000E6107">
            <w:pPr>
              <w:pStyle w:val="NoSpacing"/>
              <w:jc w:val="both"/>
              <w:rPr>
                <w:rFonts w:ascii="Times New Roman" w:hAnsi="Times New Roman" w:cs="Times New Roman"/>
              </w:rPr>
            </w:pPr>
            <w:r w:rsidRPr="00F0625C">
              <w:rPr>
                <w:rFonts w:ascii="Times New Roman" w:hAnsi="Times New Roman" w:cs="Times New Roman"/>
              </w:rPr>
              <w:t xml:space="preserve">What </w:t>
            </w:r>
            <w:r w:rsidR="00941D1C" w:rsidRPr="00F0625C">
              <w:rPr>
                <w:rFonts w:ascii="Times New Roman" w:hAnsi="Times New Roman" w:cs="Times New Roman"/>
              </w:rPr>
              <w:t>are the</w:t>
            </w:r>
            <w:r w:rsidRPr="00F0625C">
              <w:rPr>
                <w:rFonts w:ascii="Times New Roman" w:hAnsi="Times New Roman" w:cs="Times New Roman"/>
              </w:rPr>
              <w:t xml:space="preserve"> characteristics of this particular entity, phenomenon, or person?</w:t>
            </w:r>
          </w:p>
        </w:tc>
      </w:tr>
      <w:tr w:rsidR="00B65904" w:rsidRPr="00B65904" w:rsidTr="00B53C04">
        <w:tc>
          <w:tcPr>
            <w:tcW w:w="1985" w:type="dxa"/>
          </w:tcPr>
          <w:p w:rsidR="00B65904" w:rsidRPr="00F0625C" w:rsidRDefault="00B65904" w:rsidP="000E6107">
            <w:pPr>
              <w:pStyle w:val="NoSpacing"/>
              <w:jc w:val="both"/>
              <w:rPr>
                <w:rFonts w:ascii="Times New Roman" w:hAnsi="Times New Roman" w:cs="Times New Roman"/>
              </w:rPr>
            </w:pPr>
            <w:r w:rsidRPr="00F0625C">
              <w:rPr>
                <w:rFonts w:ascii="Times New Roman" w:hAnsi="Times New Roman" w:cs="Times New Roman"/>
              </w:rPr>
              <w:t>Ethnography</w:t>
            </w:r>
          </w:p>
        </w:tc>
        <w:tc>
          <w:tcPr>
            <w:tcW w:w="7087" w:type="dxa"/>
          </w:tcPr>
          <w:p w:rsidR="00B65904" w:rsidRPr="00F0625C" w:rsidRDefault="00B53C04" w:rsidP="000E6107">
            <w:pPr>
              <w:pStyle w:val="NoSpacing"/>
              <w:jc w:val="both"/>
              <w:rPr>
                <w:rFonts w:ascii="Times New Roman" w:hAnsi="Times New Roman" w:cs="Times New Roman"/>
              </w:rPr>
            </w:pPr>
            <w:r w:rsidRPr="00F0625C">
              <w:rPr>
                <w:rFonts w:ascii="Times New Roman" w:hAnsi="Times New Roman" w:cs="Times New Roman"/>
              </w:rPr>
              <w:t>What are the cultural patterns and perspectives of this group in its natural setting?</w:t>
            </w:r>
          </w:p>
        </w:tc>
      </w:tr>
      <w:tr w:rsidR="00B65904" w:rsidRPr="00B65904" w:rsidTr="00B53C04">
        <w:tc>
          <w:tcPr>
            <w:tcW w:w="1985" w:type="dxa"/>
          </w:tcPr>
          <w:p w:rsidR="00B65904" w:rsidRPr="00F0625C" w:rsidRDefault="00B65904" w:rsidP="000E6107">
            <w:pPr>
              <w:pStyle w:val="NoSpacing"/>
              <w:jc w:val="both"/>
              <w:rPr>
                <w:rFonts w:ascii="Times New Roman" w:hAnsi="Times New Roman" w:cs="Times New Roman"/>
              </w:rPr>
            </w:pPr>
            <w:r w:rsidRPr="00F0625C">
              <w:rPr>
                <w:rFonts w:ascii="Times New Roman" w:hAnsi="Times New Roman" w:cs="Times New Roman"/>
              </w:rPr>
              <w:t>Ethology</w:t>
            </w:r>
          </w:p>
        </w:tc>
        <w:tc>
          <w:tcPr>
            <w:tcW w:w="7087" w:type="dxa"/>
          </w:tcPr>
          <w:p w:rsidR="00B65904" w:rsidRPr="00F0625C" w:rsidRDefault="00B53C04" w:rsidP="00B53C04">
            <w:pPr>
              <w:pStyle w:val="NoSpacing"/>
              <w:jc w:val="both"/>
              <w:rPr>
                <w:rFonts w:ascii="Times New Roman" w:hAnsi="Times New Roman" w:cs="Times New Roman"/>
              </w:rPr>
            </w:pPr>
            <w:r w:rsidRPr="00F0625C">
              <w:rPr>
                <w:rFonts w:ascii="Times New Roman" w:hAnsi="Times New Roman" w:cs="Times New Roman"/>
              </w:rPr>
              <w:t>How do the origins, characteristics, and culture of different societies compare with one another?</w:t>
            </w:r>
          </w:p>
        </w:tc>
      </w:tr>
      <w:tr w:rsidR="00B65904" w:rsidRPr="00B65904" w:rsidTr="00B53C04">
        <w:tc>
          <w:tcPr>
            <w:tcW w:w="1985" w:type="dxa"/>
          </w:tcPr>
          <w:p w:rsidR="00B65904" w:rsidRPr="00F0625C" w:rsidRDefault="00B65904" w:rsidP="000E6107">
            <w:pPr>
              <w:pStyle w:val="NoSpacing"/>
              <w:jc w:val="both"/>
              <w:rPr>
                <w:rFonts w:ascii="Times New Roman" w:hAnsi="Times New Roman" w:cs="Times New Roman"/>
              </w:rPr>
            </w:pPr>
            <w:r w:rsidRPr="00F0625C">
              <w:rPr>
                <w:rFonts w:ascii="Times New Roman" w:hAnsi="Times New Roman" w:cs="Times New Roman"/>
              </w:rPr>
              <w:t>Ethnomethodology</w:t>
            </w:r>
          </w:p>
        </w:tc>
        <w:tc>
          <w:tcPr>
            <w:tcW w:w="7087" w:type="dxa"/>
          </w:tcPr>
          <w:p w:rsidR="00B65904" w:rsidRPr="00F0625C" w:rsidRDefault="00B53C04" w:rsidP="00F32F13">
            <w:pPr>
              <w:pStyle w:val="NoSpacing"/>
              <w:jc w:val="both"/>
              <w:rPr>
                <w:rFonts w:ascii="Times New Roman" w:hAnsi="Times New Roman" w:cs="Times New Roman"/>
              </w:rPr>
            </w:pPr>
            <w:r w:rsidRPr="00F0625C">
              <w:rPr>
                <w:rFonts w:ascii="Times New Roman" w:hAnsi="Times New Roman" w:cs="Times New Roman"/>
              </w:rPr>
              <w:t xml:space="preserve">How do people </w:t>
            </w:r>
            <w:r w:rsidR="009403A6" w:rsidRPr="00F0625C">
              <w:rPr>
                <w:rFonts w:ascii="Times New Roman" w:hAnsi="Times New Roman" w:cs="Times New Roman"/>
              </w:rPr>
              <w:t>make sense</w:t>
            </w:r>
            <w:r w:rsidRPr="00F0625C">
              <w:rPr>
                <w:rFonts w:ascii="Times New Roman" w:hAnsi="Times New Roman" w:cs="Times New Roman"/>
              </w:rPr>
              <w:t xml:space="preserve"> of their everyday activities </w:t>
            </w:r>
            <w:r w:rsidR="00F32F13" w:rsidRPr="00F0625C">
              <w:rPr>
                <w:rFonts w:ascii="Times New Roman" w:hAnsi="Times New Roman" w:cs="Times New Roman"/>
              </w:rPr>
              <w:t>in order to behave in socially accepted ways</w:t>
            </w:r>
            <w:r w:rsidRPr="00F0625C">
              <w:rPr>
                <w:rFonts w:ascii="Times New Roman" w:hAnsi="Times New Roman" w:cs="Times New Roman"/>
              </w:rPr>
              <w:t>?</w:t>
            </w:r>
          </w:p>
        </w:tc>
      </w:tr>
      <w:tr w:rsidR="00B65904" w:rsidRPr="00B65904" w:rsidTr="00B53C04">
        <w:tc>
          <w:tcPr>
            <w:tcW w:w="1985" w:type="dxa"/>
          </w:tcPr>
          <w:p w:rsidR="00B65904" w:rsidRPr="00F0625C" w:rsidRDefault="00B65904" w:rsidP="000E6107">
            <w:pPr>
              <w:pStyle w:val="NoSpacing"/>
              <w:jc w:val="both"/>
              <w:rPr>
                <w:rFonts w:ascii="Times New Roman" w:hAnsi="Times New Roman" w:cs="Times New Roman"/>
              </w:rPr>
            </w:pPr>
            <w:r w:rsidRPr="00F0625C">
              <w:rPr>
                <w:rFonts w:ascii="Times New Roman" w:hAnsi="Times New Roman" w:cs="Times New Roman"/>
              </w:rPr>
              <w:t>Grounded theory</w:t>
            </w:r>
          </w:p>
        </w:tc>
        <w:tc>
          <w:tcPr>
            <w:tcW w:w="7087" w:type="dxa"/>
          </w:tcPr>
          <w:p w:rsidR="00B65904" w:rsidRPr="00F0625C" w:rsidRDefault="00037F28" w:rsidP="00F32F13">
            <w:pPr>
              <w:pStyle w:val="NoSpacing"/>
              <w:jc w:val="both"/>
              <w:rPr>
                <w:rFonts w:ascii="Times New Roman" w:hAnsi="Times New Roman" w:cs="Times New Roman"/>
              </w:rPr>
            </w:pPr>
            <w:r>
              <w:rPr>
                <w:rFonts w:ascii="Times New Roman" w:hAnsi="Times New Roman" w:cs="Times New Roman"/>
              </w:rPr>
              <w:t xml:space="preserve">How </w:t>
            </w:r>
            <w:r w:rsidR="00F32F13" w:rsidRPr="00F0625C">
              <w:rPr>
                <w:rFonts w:ascii="Times New Roman" w:hAnsi="Times New Roman" w:cs="Times New Roman"/>
              </w:rPr>
              <w:t xml:space="preserve">an inductively derived theory about a phenomenon </w:t>
            </w:r>
            <w:r>
              <w:rPr>
                <w:rFonts w:ascii="Times New Roman" w:hAnsi="Times New Roman" w:cs="Times New Roman"/>
              </w:rPr>
              <w:t xml:space="preserve">is </w:t>
            </w:r>
            <w:r w:rsidR="00F32F13" w:rsidRPr="00F0625C">
              <w:rPr>
                <w:rFonts w:ascii="Times New Roman" w:hAnsi="Times New Roman" w:cs="Times New Roman"/>
              </w:rPr>
              <w:t xml:space="preserve">grounded </w:t>
            </w:r>
            <w:r w:rsidR="00941D1C" w:rsidRPr="00F0625C">
              <w:rPr>
                <w:rFonts w:ascii="Times New Roman" w:hAnsi="Times New Roman" w:cs="Times New Roman"/>
              </w:rPr>
              <w:t xml:space="preserve">(based) </w:t>
            </w:r>
            <w:r w:rsidR="00F32F13" w:rsidRPr="00F0625C">
              <w:rPr>
                <w:rFonts w:ascii="Times New Roman" w:hAnsi="Times New Roman" w:cs="Times New Roman"/>
              </w:rPr>
              <w:t>in the data in a particular setting</w:t>
            </w:r>
            <w:r w:rsidR="00B53C04" w:rsidRPr="00F0625C">
              <w:rPr>
                <w:rFonts w:ascii="Times New Roman" w:hAnsi="Times New Roman" w:cs="Times New Roman"/>
              </w:rPr>
              <w:t>?</w:t>
            </w:r>
          </w:p>
        </w:tc>
      </w:tr>
      <w:tr w:rsidR="00B65904" w:rsidRPr="00B65904" w:rsidTr="00B53C04">
        <w:tc>
          <w:tcPr>
            <w:tcW w:w="1985" w:type="dxa"/>
          </w:tcPr>
          <w:p w:rsidR="00B65904" w:rsidRPr="00F0625C" w:rsidRDefault="00B65904" w:rsidP="000E6107">
            <w:pPr>
              <w:pStyle w:val="NoSpacing"/>
              <w:jc w:val="both"/>
              <w:rPr>
                <w:rFonts w:ascii="Times New Roman" w:hAnsi="Times New Roman" w:cs="Times New Roman"/>
              </w:rPr>
            </w:pPr>
            <w:r w:rsidRPr="00F0625C">
              <w:rPr>
                <w:rFonts w:ascii="Times New Roman" w:hAnsi="Times New Roman" w:cs="Times New Roman"/>
              </w:rPr>
              <w:t>Symbolic interaction</w:t>
            </w:r>
          </w:p>
        </w:tc>
        <w:tc>
          <w:tcPr>
            <w:tcW w:w="7087" w:type="dxa"/>
          </w:tcPr>
          <w:p w:rsidR="00B65904" w:rsidRPr="00F0625C" w:rsidRDefault="00F32F13" w:rsidP="000E6107">
            <w:pPr>
              <w:pStyle w:val="NoSpacing"/>
              <w:jc w:val="both"/>
              <w:rPr>
                <w:rFonts w:ascii="Times New Roman" w:hAnsi="Times New Roman" w:cs="Times New Roman"/>
              </w:rPr>
            </w:pPr>
            <w:r w:rsidRPr="00F0625C">
              <w:rPr>
                <w:rFonts w:ascii="Times New Roman" w:hAnsi="Times New Roman" w:cs="Times New Roman"/>
              </w:rPr>
              <w:t>How do peo</w:t>
            </w:r>
            <w:r w:rsidR="00706601">
              <w:rPr>
                <w:rFonts w:ascii="Times New Roman" w:hAnsi="Times New Roman" w:cs="Times New Roman"/>
              </w:rPr>
              <w:t>ple construct meanings and share</w:t>
            </w:r>
            <w:r w:rsidRPr="00F0625C">
              <w:rPr>
                <w:rFonts w:ascii="Times New Roman" w:hAnsi="Times New Roman" w:cs="Times New Roman"/>
              </w:rPr>
              <w:t xml:space="preserve"> perspectives by interacting with others</w:t>
            </w:r>
            <w:r w:rsidR="00B53C04" w:rsidRPr="00F0625C">
              <w:rPr>
                <w:rFonts w:ascii="Times New Roman" w:hAnsi="Times New Roman" w:cs="Times New Roman"/>
              </w:rPr>
              <w:t>?</w:t>
            </w:r>
          </w:p>
        </w:tc>
      </w:tr>
      <w:tr w:rsidR="00B65904" w:rsidRPr="00B65904" w:rsidTr="00B53C04">
        <w:tc>
          <w:tcPr>
            <w:tcW w:w="1985" w:type="dxa"/>
          </w:tcPr>
          <w:p w:rsidR="00B65904" w:rsidRPr="00F0625C" w:rsidRDefault="00B53C04" w:rsidP="000E6107">
            <w:pPr>
              <w:pStyle w:val="NoSpacing"/>
              <w:jc w:val="both"/>
              <w:rPr>
                <w:rFonts w:ascii="Times New Roman" w:hAnsi="Times New Roman" w:cs="Times New Roman"/>
              </w:rPr>
            </w:pPr>
            <w:r w:rsidRPr="00F0625C">
              <w:rPr>
                <w:rFonts w:ascii="Times New Roman" w:hAnsi="Times New Roman" w:cs="Times New Roman"/>
              </w:rPr>
              <w:t>Historical research</w:t>
            </w:r>
          </w:p>
        </w:tc>
        <w:tc>
          <w:tcPr>
            <w:tcW w:w="7087" w:type="dxa"/>
          </w:tcPr>
          <w:p w:rsidR="00B65904" w:rsidRPr="00F0625C" w:rsidRDefault="00F32F13" w:rsidP="00F32F13">
            <w:pPr>
              <w:pStyle w:val="NoSpacing"/>
              <w:jc w:val="both"/>
              <w:rPr>
                <w:rFonts w:ascii="Times New Roman" w:hAnsi="Times New Roman" w:cs="Times New Roman"/>
              </w:rPr>
            </w:pPr>
            <w:r w:rsidRPr="00F0625C">
              <w:rPr>
                <w:rFonts w:ascii="Times New Roman" w:hAnsi="Times New Roman" w:cs="Times New Roman"/>
              </w:rPr>
              <w:t>How does one systematically collect and evaluate data to understand and interpret past events</w:t>
            </w:r>
            <w:r w:rsidR="00B53C04" w:rsidRPr="00F0625C">
              <w:rPr>
                <w:rFonts w:ascii="Times New Roman" w:hAnsi="Times New Roman" w:cs="Times New Roman"/>
              </w:rPr>
              <w:t>?</w:t>
            </w:r>
          </w:p>
        </w:tc>
      </w:tr>
      <w:tr w:rsidR="00B65904" w:rsidRPr="00B65904" w:rsidTr="00B53C04">
        <w:tc>
          <w:tcPr>
            <w:tcW w:w="1985" w:type="dxa"/>
          </w:tcPr>
          <w:p w:rsidR="00B65904" w:rsidRPr="00F0625C" w:rsidRDefault="00F32F13" w:rsidP="000E6107">
            <w:pPr>
              <w:pStyle w:val="NoSpacing"/>
              <w:jc w:val="both"/>
              <w:rPr>
                <w:rFonts w:ascii="Times New Roman" w:hAnsi="Times New Roman" w:cs="Times New Roman"/>
              </w:rPr>
            </w:pPr>
            <w:r w:rsidRPr="00F0625C">
              <w:rPr>
                <w:rFonts w:ascii="Times New Roman" w:hAnsi="Times New Roman" w:cs="Times New Roman"/>
              </w:rPr>
              <w:t>Phenomenology</w:t>
            </w:r>
          </w:p>
        </w:tc>
        <w:tc>
          <w:tcPr>
            <w:tcW w:w="7087" w:type="dxa"/>
          </w:tcPr>
          <w:p w:rsidR="00B65904" w:rsidRPr="00F0625C" w:rsidRDefault="009403A6" w:rsidP="000E6107">
            <w:pPr>
              <w:pStyle w:val="NoSpacing"/>
              <w:jc w:val="both"/>
              <w:rPr>
                <w:rFonts w:ascii="Times New Roman" w:hAnsi="Times New Roman" w:cs="Times New Roman"/>
              </w:rPr>
            </w:pPr>
            <w:r w:rsidRPr="00F0625C">
              <w:rPr>
                <w:rFonts w:ascii="Times New Roman" w:hAnsi="Times New Roman" w:cs="Times New Roman"/>
              </w:rPr>
              <w:t>What is the experience of an activity or concept from these particular participants’ perspective</w:t>
            </w:r>
            <w:r w:rsidR="00B53C04" w:rsidRPr="00F0625C">
              <w:rPr>
                <w:rFonts w:ascii="Times New Roman" w:hAnsi="Times New Roman" w:cs="Times New Roman"/>
              </w:rPr>
              <w:t>?</w:t>
            </w:r>
          </w:p>
        </w:tc>
      </w:tr>
    </w:tbl>
    <w:p w:rsidR="009403A6" w:rsidRDefault="009403A6" w:rsidP="000E6107">
      <w:pPr>
        <w:pStyle w:val="NoSpacing"/>
        <w:jc w:val="both"/>
        <w:rPr>
          <w:rFonts w:ascii="Times New Roman" w:hAnsi="Times New Roman" w:cs="Times New Roman"/>
          <w:sz w:val="20"/>
          <w:szCs w:val="20"/>
        </w:rPr>
      </w:pPr>
    </w:p>
    <w:p w:rsidR="00F0625C" w:rsidRDefault="009403A6" w:rsidP="009403A6">
      <w:pPr>
        <w:pStyle w:val="NoSpacing"/>
        <w:rPr>
          <w:rFonts w:ascii="Times New Roman" w:hAnsi="Times New Roman" w:cs="Times New Roman"/>
          <w:sz w:val="24"/>
          <w:szCs w:val="24"/>
        </w:rPr>
      </w:pPr>
      <w:r w:rsidRPr="009403A6">
        <w:rPr>
          <w:rFonts w:ascii="Times New Roman" w:hAnsi="Times New Roman" w:cs="Times New Roman"/>
          <w:sz w:val="24"/>
          <w:szCs w:val="24"/>
        </w:rPr>
        <w:t xml:space="preserve">Examining </w:t>
      </w:r>
      <w:r>
        <w:rPr>
          <w:rFonts w:ascii="Times New Roman" w:hAnsi="Times New Roman" w:cs="Times New Roman"/>
          <w:sz w:val="24"/>
          <w:szCs w:val="24"/>
        </w:rPr>
        <w:t xml:space="preserve">the table shows that the primary difference among the approaches is in the particulars </w:t>
      </w:r>
      <w:r w:rsidR="0097764E">
        <w:rPr>
          <w:rFonts w:ascii="Times New Roman" w:hAnsi="Times New Roman" w:cs="Times New Roman"/>
          <w:sz w:val="24"/>
          <w:szCs w:val="24"/>
        </w:rPr>
        <w:t xml:space="preserve">of the social context examined and the participants selected.  </w:t>
      </w:r>
      <w:r w:rsidR="00A904DA">
        <w:rPr>
          <w:rFonts w:ascii="Times New Roman" w:hAnsi="Times New Roman" w:cs="Times New Roman"/>
          <w:sz w:val="24"/>
          <w:szCs w:val="24"/>
        </w:rPr>
        <w:t xml:space="preserve">For example, some </w:t>
      </w:r>
      <w:r w:rsidR="0053480A">
        <w:rPr>
          <w:rFonts w:ascii="Times New Roman" w:hAnsi="Times New Roman" w:cs="Times New Roman"/>
          <w:sz w:val="24"/>
          <w:szCs w:val="24"/>
        </w:rPr>
        <w:t>qualitative researchers focus on the exploration of phenomenon that occur within a bounded system (e.g. a person, event, programme, life cycle)</w:t>
      </w:r>
      <w:r w:rsidR="009E554A">
        <w:rPr>
          <w:rFonts w:ascii="Times New Roman" w:hAnsi="Times New Roman" w:cs="Times New Roman"/>
          <w:sz w:val="24"/>
          <w:szCs w:val="24"/>
        </w:rPr>
        <w:t xml:space="preserve"> </w:t>
      </w:r>
      <w:r w:rsidR="0053480A">
        <w:rPr>
          <w:rFonts w:ascii="Times New Roman" w:hAnsi="Times New Roman" w:cs="Times New Roman"/>
          <w:sz w:val="24"/>
          <w:szCs w:val="24"/>
        </w:rPr>
        <w:t>(case study)</w:t>
      </w:r>
      <w:r w:rsidR="009E554A">
        <w:rPr>
          <w:rFonts w:ascii="Times New Roman" w:hAnsi="Times New Roman" w:cs="Times New Roman"/>
          <w:sz w:val="24"/>
          <w:szCs w:val="24"/>
        </w:rPr>
        <w:t>;</w:t>
      </w:r>
      <w:r w:rsidR="0053480A">
        <w:rPr>
          <w:rFonts w:ascii="Times New Roman" w:hAnsi="Times New Roman" w:cs="Times New Roman"/>
          <w:sz w:val="24"/>
          <w:szCs w:val="24"/>
        </w:rPr>
        <w:t xml:space="preserve"> some focus in depth on a group’s cultural pattern and perspectives to understand participants’ behaviour and their context (</w:t>
      </w:r>
      <w:r w:rsidR="009E554A">
        <w:rPr>
          <w:rFonts w:ascii="Times New Roman" w:hAnsi="Times New Roman" w:cs="Times New Roman"/>
          <w:sz w:val="24"/>
          <w:szCs w:val="24"/>
        </w:rPr>
        <w:t>ethnography</w:t>
      </w:r>
      <w:r w:rsidR="0053480A">
        <w:rPr>
          <w:rFonts w:ascii="Times New Roman" w:hAnsi="Times New Roman" w:cs="Times New Roman"/>
          <w:sz w:val="24"/>
          <w:szCs w:val="24"/>
        </w:rPr>
        <w:t>)</w:t>
      </w:r>
      <w:r w:rsidR="009E554A">
        <w:rPr>
          <w:rFonts w:ascii="Times New Roman" w:hAnsi="Times New Roman" w:cs="Times New Roman"/>
          <w:sz w:val="24"/>
          <w:szCs w:val="24"/>
        </w:rPr>
        <w:t>;</w:t>
      </w:r>
      <w:r w:rsidR="00C367D7">
        <w:rPr>
          <w:rFonts w:ascii="Times New Roman" w:hAnsi="Times New Roman" w:cs="Times New Roman"/>
          <w:sz w:val="24"/>
          <w:szCs w:val="24"/>
        </w:rPr>
        <w:t xml:space="preserve"> </w:t>
      </w:r>
      <w:r w:rsidR="009E554A">
        <w:rPr>
          <w:rFonts w:ascii="Times New Roman" w:hAnsi="Times New Roman" w:cs="Times New Roman"/>
          <w:sz w:val="24"/>
          <w:szCs w:val="24"/>
        </w:rPr>
        <w:t>some examine how multiple cultures compare to one another (ethology); some examine people’s understanding of their daily activities (ethnomethodology); some derive theory using multiple steps of data collection and interpretation that link actions of participants to gen</w:t>
      </w:r>
      <w:r w:rsidR="009B3DB6">
        <w:rPr>
          <w:rFonts w:ascii="Times New Roman" w:hAnsi="Times New Roman" w:cs="Times New Roman"/>
          <w:sz w:val="24"/>
          <w:szCs w:val="24"/>
        </w:rPr>
        <w:t>eral science theories or work, inductively to  arrive at a theory that explains a particular phenomenon (grounded theory); some ask what is the meaning of this experience for this participant (phenomenology); some look for common understandings that have emerged to give meaning to participants’ interactions (symbolic interactions); some seek to understand the past by studying documents, relics, and interviews (historical research)</w:t>
      </w:r>
      <w:r w:rsidR="00706601">
        <w:rPr>
          <w:rFonts w:ascii="Times New Roman" w:hAnsi="Times New Roman" w:cs="Times New Roman"/>
          <w:sz w:val="24"/>
          <w:szCs w:val="24"/>
        </w:rPr>
        <w:t>; and some describe</w:t>
      </w:r>
      <w:r w:rsidR="00695EF4">
        <w:rPr>
          <w:rFonts w:ascii="Times New Roman" w:hAnsi="Times New Roman" w:cs="Times New Roman"/>
          <w:sz w:val="24"/>
          <w:szCs w:val="24"/>
        </w:rPr>
        <w:t xml:space="preserve"> the lives of individuals (narrative).</w:t>
      </w:r>
    </w:p>
    <w:p w:rsidR="00695EF4" w:rsidRDefault="00695EF4" w:rsidP="009403A6">
      <w:pPr>
        <w:pStyle w:val="NoSpacing"/>
        <w:rPr>
          <w:rFonts w:ascii="Times New Roman" w:hAnsi="Times New Roman" w:cs="Times New Roman"/>
          <w:sz w:val="24"/>
          <w:szCs w:val="24"/>
        </w:rPr>
      </w:pPr>
      <w:r>
        <w:rPr>
          <w:rFonts w:ascii="Times New Roman" w:hAnsi="Times New Roman" w:cs="Times New Roman"/>
          <w:sz w:val="24"/>
          <w:szCs w:val="24"/>
        </w:rPr>
        <w:t xml:space="preserve">Overall, a collective, generic name for these qualitative approaches is </w:t>
      </w:r>
      <w:r w:rsidRPr="00695EF4">
        <w:rPr>
          <w:rFonts w:ascii="Times New Roman" w:hAnsi="Times New Roman" w:cs="Times New Roman"/>
          <w:b/>
          <w:i/>
          <w:sz w:val="24"/>
          <w:szCs w:val="24"/>
        </w:rPr>
        <w:t>interpretive research</w:t>
      </w:r>
      <w:r>
        <w:rPr>
          <w:rFonts w:ascii="Times New Roman" w:hAnsi="Times New Roman" w:cs="Times New Roman"/>
          <w:sz w:val="24"/>
          <w:szCs w:val="24"/>
        </w:rPr>
        <w:t>.</w:t>
      </w:r>
    </w:p>
    <w:p w:rsidR="00695EF4" w:rsidRDefault="00695EF4" w:rsidP="009403A6">
      <w:pPr>
        <w:pStyle w:val="NoSpacing"/>
        <w:rPr>
          <w:rFonts w:ascii="Times New Roman" w:hAnsi="Times New Roman" w:cs="Times New Roman"/>
          <w:sz w:val="24"/>
          <w:szCs w:val="24"/>
        </w:rPr>
      </w:pPr>
    </w:p>
    <w:p w:rsidR="00695EF4" w:rsidRDefault="00695EF4" w:rsidP="009403A6">
      <w:pPr>
        <w:pStyle w:val="NoSpacing"/>
        <w:rPr>
          <w:rFonts w:ascii="Times New Roman" w:hAnsi="Times New Roman" w:cs="Times New Roman"/>
          <w:sz w:val="24"/>
          <w:szCs w:val="24"/>
        </w:rPr>
      </w:pPr>
    </w:p>
    <w:p w:rsidR="00695EF4" w:rsidRPr="00695EF4" w:rsidRDefault="00122557" w:rsidP="009403A6">
      <w:pPr>
        <w:pStyle w:val="NoSpacing"/>
        <w:rPr>
          <w:rFonts w:ascii="Times New Roman" w:hAnsi="Times New Roman" w:cs="Times New Roman"/>
          <w:b/>
          <w:sz w:val="24"/>
          <w:szCs w:val="24"/>
        </w:rPr>
      </w:pPr>
      <w:r>
        <w:rPr>
          <w:rFonts w:ascii="Times New Roman" w:hAnsi="Times New Roman" w:cs="Times New Roman"/>
          <w:b/>
          <w:sz w:val="24"/>
          <w:szCs w:val="24"/>
        </w:rPr>
        <w:t xml:space="preserve">5.  </w:t>
      </w:r>
      <w:r w:rsidR="00695EF4" w:rsidRPr="00695EF4">
        <w:rPr>
          <w:rFonts w:ascii="Times New Roman" w:hAnsi="Times New Roman" w:cs="Times New Roman"/>
          <w:b/>
          <w:sz w:val="24"/>
          <w:szCs w:val="24"/>
        </w:rPr>
        <w:t>Characteristics of Qualitative Research</w:t>
      </w:r>
      <w:r w:rsidR="00FA6567">
        <w:rPr>
          <w:rFonts w:ascii="Times New Roman" w:hAnsi="Times New Roman" w:cs="Times New Roman"/>
          <w:b/>
          <w:sz w:val="24"/>
          <w:szCs w:val="24"/>
        </w:rPr>
        <w:t xml:space="preserve"> (QR)</w:t>
      </w:r>
    </w:p>
    <w:p w:rsidR="00FA6567" w:rsidRPr="00A7221C" w:rsidRDefault="00FA6567" w:rsidP="00A7221C">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The central focus of QR is to provide an understanding of a social setting or activity as viewed from the perspective of the research participants.</w:t>
      </w:r>
      <w:r w:rsidR="00A7221C">
        <w:rPr>
          <w:rFonts w:ascii="Times New Roman" w:hAnsi="Times New Roman" w:cs="Times New Roman"/>
          <w:sz w:val="24"/>
          <w:szCs w:val="24"/>
        </w:rPr>
        <w:t xml:space="preserve"> </w:t>
      </w:r>
      <w:r w:rsidR="007C10E7">
        <w:rPr>
          <w:rFonts w:ascii="Times New Roman" w:hAnsi="Times New Roman" w:cs="Times New Roman"/>
          <w:sz w:val="24"/>
          <w:szCs w:val="24"/>
        </w:rPr>
        <w:t>Therefore, i</w:t>
      </w:r>
      <w:r w:rsidRPr="00A7221C">
        <w:rPr>
          <w:rFonts w:ascii="Times New Roman" w:hAnsi="Times New Roman" w:cs="Times New Roman"/>
          <w:sz w:val="24"/>
          <w:szCs w:val="24"/>
        </w:rPr>
        <w:t>t involves the collection of narrative and visual data over a period of time in a natural, nonmanipulated setting.</w:t>
      </w:r>
    </w:p>
    <w:p w:rsidR="00FA6567" w:rsidRDefault="00FA6567" w:rsidP="00FA6567">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 xml:space="preserve">The researcher </w:t>
      </w:r>
      <w:r w:rsidR="007C10E7">
        <w:rPr>
          <w:rFonts w:ascii="Times New Roman" w:hAnsi="Times New Roman" w:cs="Times New Roman"/>
          <w:sz w:val="24"/>
          <w:szCs w:val="24"/>
        </w:rPr>
        <w:t xml:space="preserve">has to </w:t>
      </w:r>
      <w:r>
        <w:rPr>
          <w:rFonts w:ascii="Times New Roman" w:hAnsi="Times New Roman" w:cs="Times New Roman"/>
          <w:sz w:val="24"/>
          <w:szCs w:val="24"/>
        </w:rPr>
        <w:t>spend a great deal of time wi</w:t>
      </w:r>
      <w:r w:rsidR="00D20551">
        <w:rPr>
          <w:rFonts w:ascii="Times New Roman" w:hAnsi="Times New Roman" w:cs="Times New Roman"/>
          <w:sz w:val="24"/>
          <w:szCs w:val="24"/>
        </w:rPr>
        <w:t>th the participants and is</w:t>
      </w:r>
      <w:r>
        <w:rPr>
          <w:rFonts w:ascii="Times New Roman" w:hAnsi="Times New Roman" w:cs="Times New Roman"/>
          <w:sz w:val="24"/>
          <w:szCs w:val="24"/>
        </w:rPr>
        <w:t xml:space="preserve"> immersed in the research setting. </w:t>
      </w:r>
      <w:r w:rsidR="00D20551">
        <w:rPr>
          <w:rFonts w:ascii="Times New Roman" w:hAnsi="Times New Roman" w:cs="Times New Roman"/>
          <w:sz w:val="24"/>
          <w:szCs w:val="24"/>
        </w:rPr>
        <w:t xml:space="preserve"> The recordings in the natural setting provide the basis for </w:t>
      </w:r>
      <w:r w:rsidR="00D20551">
        <w:rPr>
          <w:rFonts w:ascii="Times New Roman" w:hAnsi="Times New Roman" w:cs="Times New Roman"/>
          <w:sz w:val="24"/>
          <w:szCs w:val="24"/>
        </w:rPr>
        <w:lastRenderedPageBreak/>
        <w:t xml:space="preserve">understanding the setting, the participants and their interactions. This immersion is imperative </w:t>
      </w:r>
      <w:r w:rsidR="00A7221C">
        <w:rPr>
          <w:rFonts w:ascii="Times New Roman" w:hAnsi="Times New Roman" w:cs="Times New Roman"/>
          <w:sz w:val="24"/>
          <w:szCs w:val="24"/>
        </w:rPr>
        <w:t xml:space="preserve">in order </w:t>
      </w:r>
      <w:r w:rsidR="00D20551">
        <w:rPr>
          <w:rFonts w:ascii="Times New Roman" w:hAnsi="Times New Roman" w:cs="Times New Roman"/>
          <w:sz w:val="24"/>
          <w:szCs w:val="24"/>
        </w:rPr>
        <w:t xml:space="preserve">to get an in-depth understanding of the true meaning of the phenomenon the researcher is studying. </w:t>
      </w:r>
    </w:p>
    <w:p w:rsidR="00A7221C" w:rsidRDefault="00A7221C" w:rsidP="00FA6567">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 xml:space="preserve">The focus of QR </w:t>
      </w:r>
      <w:r w:rsidR="007C10E7">
        <w:rPr>
          <w:rFonts w:ascii="Times New Roman" w:hAnsi="Times New Roman" w:cs="Times New Roman"/>
          <w:sz w:val="24"/>
          <w:szCs w:val="24"/>
        </w:rPr>
        <w:t xml:space="preserve">is </w:t>
      </w:r>
      <w:r>
        <w:rPr>
          <w:rFonts w:ascii="Times New Roman" w:hAnsi="Times New Roman" w:cs="Times New Roman"/>
          <w:sz w:val="24"/>
          <w:szCs w:val="24"/>
        </w:rPr>
        <w:t>on individual, person-to-person interactions in order to describe the meaning of the findings from the perspective of the research participants.  This can only be possible, if the data is gathered directly from them.</w:t>
      </w:r>
    </w:p>
    <w:p w:rsidR="00A7221C" w:rsidRDefault="00A7221C" w:rsidP="00FA6567">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The researcher must avoid making pre</w:t>
      </w:r>
      <w:r w:rsidR="008B2EDB">
        <w:rPr>
          <w:rFonts w:ascii="Times New Roman" w:hAnsi="Times New Roman" w:cs="Times New Roman"/>
          <w:sz w:val="24"/>
          <w:szCs w:val="24"/>
        </w:rPr>
        <w:t xml:space="preserve">mature decisions or assumptions about the study to interfere with </w:t>
      </w:r>
      <w:r w:rsidR="007C10E7">
        <w:rPr>
          <w:rFonts w:ascii="Times New Roman" w:hAnsi="Times New Roman" w:cs="Times New Roman"/>
          <w:sz w:val="24"/>
          <w:szCs w:val="24"/>
        </w:rPr>
        <w:t xml:space="preserve">her or </w:t>
      </w:r>
      <w:r w:rsidR="008B2EDB">
        <w:rPr>
          <w:rFonts w:ascii="Times New Roman" w:hAnsi="Times New Roman" w:cs="Times New Roman"/>
          <w:sz w:val="24"/>
          <w:szCs w:val="24"/>
        </w:rPr>
        <w:t xml:space="preserve">his findings.  </w:t>
      </w:r>
      <w:r w:rsidR="007C10E7">
        <w:rPr>
          <w:rFonts w:ascii="Times New Roman" w:hAnsi="Times New Roman" w:cs="Times New Roman"/>
          <w:sz w:val="24"/>
          <w:szCs w:val="24"/>
        </w:rPr>
        <w:t>She or h</w:t>
      </w:r>
      <w:r w:rsidR="00275D7B">
        <w:rPr>
          <w:rFonts w:ascii="Times New Roman" w:hAnsi="Times New Roman" w:cs="Times New Roman"/>
          <w:sz w:val="24"/>
          <w:szCs w:val="24"/>
        </w:rPr>
        <w:t>e must always be open-minded</w:t>
      </w:r>
      <w:r w:rsidR="008B2EDB">
        <w:rPr>
          <w:rFonts w:ascii="Times New Roman" w:hAnsi="Times New Roman" w:cs="Times New Roman"/>
          <w:sz w:val="24"/>
          <w:szCs w:val="24"/>
        </w:rPr>
        <w:t xml:space="preserve"> to other explanations or suggestions.  </w:t>
      </w:r>
    </w:p>
    <w:p w:rsidR="008B2EDB" w:rsidRDefault="008B2EDB" w:rsidP="00FA6567">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 xml:space="preserve">The researcher only starts to make decisions after the initial data analysis with regard to the direction his research should take or the specific areas to gather more data. </w:t>
      </w:r>
    </w:p>
    <w:p w:rsidR="008B2EDB" w:rsidRDefault="008B2EDB" w:rsidP="00FA6567">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 xml:space="preserve">It is imperative that the collected data are analysed inductively.  The researcher must not impose an organising structure </w:t>
      </w:r>
      <w:r w:rsidR="0013775F">
        <w:rPr>
          <w:rFonts w:ascii="Times New Roman" w:hAnsi="Times New Roman" w:cs="Times New Roman"/>
          <w:sz w:val="24"/>
          <w:szCs w:val="24"/>
        </w:rPr>
        <w:t>(e.g. a theory or concept) or make assumptions about the relationships among the data before collecting evidence.  The key thing is to focus strictly to discovering and understanding of the data collected. As the data are analysed, the researcher seeks to find patterns, relationships or common themes among the data.  The more data are collected, the stronger the foundation for the inductive analysis.</w:t>
      </w:r>
    </w:p>
    <w:p w:rsidR="00A84AA6" w:rsidRDefault="00A84AA6" w:rsidP="00A84AA6">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The qualitative reports must provide clear and detailed descriptions of the study being done.  It must include the “voices”</w:t>
      </w:r>
      <w:r w:rsidRPr="00A84AA6">
        <w:rPr>
          <w:rFonts w:ascii="Times New Roman" w:hAnsi="Times New Roman" w:cs="Times New Roman"/>
          <w:sz w:val="24"/>
          <w:szCs w:val="24"/>
        </w:rPr>
        <w:t xml:space="preserve"> </w:t>
      </w:r>
      <w:r>
        <w:rPr>
          <w:rFonts w:ascii="Times New Roman" w:hAnsi="Times New Roman" w:cs="Times New Roman"/>
          <w:sz w:val="24"/>
          <w:szCs w:val="24"/>
        </w:rPr>
        <w:t xml:space="preserve">of the participants (i.e. verbatim).  It also includes a description of the role of the researcher and her or his biases or preferences concerning the research topic or research processes.  </w:t>
      </w:r>
    </w:p>
    <w:p w:rsidR="00A84AA6" w:rsidRDefault="00A84AA6" w:rsidP="00A84AA6">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 xml:space="preserve">The qualitative researcher must remain vigilant to her or his responsibility to obtain </w:t>
      </w:r>
      <w:r w:rsidR="00F0625C">
        <w:rPr>
          <w:rFonts w:ascii="Times New Roman" w:hAnsi="Times New Roman" w:cs="Times New Roman"/>
          <w:sz w:val="24"/>
          <w:szCs w:val="24"/>
        </w:rPr>
        <w:t>on going</w:t>
      </w:r>
      <w:r>
        <w:rPr>
          <w:rFonts w:ascii="Times New Roman" w:hAnsi="Times New Roman" w:cs="Times New Roman"/>
          <w:sz w:val="24"/>
          <w:szCs w:val="24"/>
        </w:rPr>
        <w:t xml:space="preserve"> consent </w:t>
      </w:r>
      <w:r w:rsidR="007C10E7">
        <w:rPr>
          <w:rFonts w:ascii="Times New Roman" w:hAnsi="Times New Roman" w:cs="Times New Roman"/>
          <w:sz w:val="24"/>
          <w:szCs w:val="24"/>
        </w:rPr>
        <w:t>from participants and to ensure their ethical treatment.</w:t>
      </w:r>
      <w:r>
        <w:rPr>
          <w:rFonts w:ascii="Times New Roman" w:hAnsi="Times New Roman" w:cs="Times New Roman"/>
          <w:sz w:val="24"/>
          <w:szCs w:val="24"/>
        </w:rPr>
        <w:t xml:space="preserve"> </w:t>
      </w:r>
    </w:p>
    <w:p w:rsidR="007C10E7" w:rsidRDefault="007C10E7" w:rsidP="007C10E7">
      <w:pPr>
        <w:pStyle w:val="NoSpacing"/>
        <w:rPr>
          <w:rFonts w:ascii="Times New Roman" w:hAnsi="Times New Roman" w:cs="Times New Roman"/>
          <w:sz w:val="24"/>
          <w:szCs w:val="24"/>
        </w:rPr>
      </w:pPr>
    </w:p>
    <w:p w:rsidR="0010711E" w:rsidRDefault="0010711E" w:rsidP="00AB7FA3">
      <w:pPr>
        <w:pStyle w:val="NoSpacing"/>
        <w:rPr>
          <w:rFonts w:ascii="Times New Roman" w:hAnsi="Times New Roman" w:cs="Times New Roman"/>
          <w:b/>
          <w:sz w:val="24"/>
          <w:szCs w:val="24"/>
        </w:rPr>
      </w:pPr>
    </w:p>
    <w:p w:rsidR="000E55EB" w:rsidRDefault="00122557" w:rsidP="00AB7FA3">
      <w:pPr>
        <w:pStyle w:val="NoSpacing"/>
        <w:rPr>
          <w:rFonts w:ascii="Times New Roman" w:hAnsi="Times New Roman" w:cs="Times New Roman"/>
          <w:b/>
          <w:sz w:val="24"/>
          <w:szCs w:val="24"/>
        </w:rPr>
      </w:pPr>
      <w:r>
        <w:rPr>
          <w:rFonts w:ascii="Times New Roman" w:hAnsi="Times New Roman" w:cs="Times New Roman"/>
          <w:b/>
          <w:sz w:val="24"/>
          <w:szCs w:val="24"/>
        </w:rPr>
        <w:t xml:space="preserve">6.  </w:t>
      </w:r>
      <w:r w:rsidR="00F8039A" w:rsidRPr="008C13CC">
        <w:rPr>
          <w:rFonts w:ascii="Times New Roman" w:hAnsi="Times New Roman" w:cs="Times New Roman"/>
          <w:b/>
          <w:sz w:val="24"/>
          <w:szCs w:val="24"/>
        </w:rPr>
        <w:t xml:space="preserve">Reliability </w:t>
      </w:r>
      <w:r w:rsidR="007C10E7" w:rsidRPr="008C13CC">
        <w:rPr>
          <w:rFonts w:ascii="Times New Roman" w:hAnsi="Times New Roman" w:cs="Times New Roman"/>
          <w:b/>
          <w:sz w:val="24"/>
          <w:szCs w:val="24"/>
        </w:rPr>
        <w:t>and</w:t>
      </w:r>
      <w:r w:rsidR="00F8039A" w:rsidRPr="008C13CC">
        <w:rPr>
          <w:rFonts w:ascii="Times New Roman" w:hAnsi="Times New Roman" w:cs="Times New Roman"/>
          <w:b/>
          <w:sz w:val="24"/>
          <w:szCs w:val="24"/>
        </w:rPr>
        <w:t xml:space="preserve"> Validity</w:t>
      </w:r>
      <w:r w:rsidR="007C10E7" w:rsidRPr="008C13CC">
        <w:rPr>
          <w:rFonts w:ascii="Times New Roman" w:hAnsi="Times New Roman" w:cs="Times New Roman"/>
          <w:b/>
          <w:sz w:val="24"/>
          <w:szCs w:val="24"/>
        </w:rPr>
        <w:t xml:space="preserve"> in Qualitative Research</w:t>
      </w:r>
      <w:r w:rsidR="0010711E">
        <w:rPr>
          <w:rFonts w:ascii="Times New Roman" w:hAnsi="Times New Roman" w:cs="Times New Roman"/>
          <w:b/>
          <w:sz w:val="24"/>
          <w:szCs w:val="24"/>
        </w:rPr>
        <w:t xml:space="preserve"> (Credibility of Research Findings)</w:t>
      </w:r>
    </w:p>
    <w:p w:rsidR="0010711E" w:rsidRPr="00941D1C" w:rsidRDefault="0010711E" w:rsidP="00AB7FA3">
      <w:pPr>
        <w:pStyle w:val="NoSpacing"/>
        <w:rPr>
          <w:rFonts w:ascii="Times New Roman" w:hAnsi="Times New Roman" w:cs="Times New Roman"/>
          <w:b/>
          <w:sz w:val="24"/>
          <w:szCs w:val="24"/>
        </w:rPr>
      </w:pPr>
    </w:p>
    <w:p w:rsidR="00ED71CC" w:rsidRDefault="000E55EB" w:rsidP="00ED71CC">
      <w:pPr>
        <w:pStyle w:val="NoSpacing"/>
        <w:rPr>
          <w:rFonts w:ascii="Times New Roman" w:hAnsi="Times New Roman" w:cs="Times New Roman"/>
          <w:sz w:val="24"/>
          <w:szCs w:val="24"/>
        </w:rPr>
      </w:pPr>
      <w:r w:rsidRPr="00AB7FA3">
        <w:rPr>
          <w:rFonts w:ascii="Times New Roman" w:hAnsi="Times New Roman" w:cs="Times New Roman"/>
          <w:sz w:val="24"/>
          <w:szCs w:val="24"/>
        </w:rPr>
        <w:t xml:space="preserve">The information gathered from the qualitative study has to be credible and reliable.  This is to ensure that the information obtained remains valid for the purpose of usage. </w:t>
      </w:r>
      <w:r w:rsidR="00767F59">
        <w:rPr>
          <w:rFonts w:ascii="Times New Roman" w:hAnsi="Times New Roman" w:cs="Times New Roman"/>
          <w:sz w:val="24"/>
          <w:szCs w:val="24"/>
        </w:rPr>
        <w:t xml:space="preserve">  This then shows that the instrument that has been used in the research measures the variables accurately and that there is </w:t>
      </w:r>
      <w:r w:rsidR="00767F59" w:rsidRPr="00741FBE">
        <w:rPr>
          <w:rFonts w:ascii="Times New Roman" w:hAnsi="Times New Roman" w:cs="Times New Roman"/>
          <w:i/>
          <w:sz w:val="24"/>
          <w:szCs w:val="24"/>
        </w:rPr>
        <w:t>trustworthiness</w:t>
      </w:r>
      <w:r w:rsidR="00767F59">
        <w:rPr>
          <w:rFonts w:ascii="Times New Roman" w:hAnsi="Times New Roman" w:cs="Times New Roman"/>
          <w:sz w:val="24"/>
          <w:szCs w:val="24"/>
        </w:rPr>
        <w:t xml:space="preserve"> in the research that has been done.  Therefore to ensure that the </w:t>
      </w:r>
      <w:r w:rsidR="00ED71CC">
        <w:rPr>
          <w:rFonts w:ascii="Times New Roman" w:hAnsi="Times New Roman" w:cs="Times New Roman"/>
          <w:sz w:val="24"/>
          <w:szCs w:val="24"/>
        </w:rPr>
        <w:t>measures developed are reasonably good, we use the reliability and validity tests.</w:t>
      </w:r>
    </w:p>
    <w:p w:rsidR="000E55EB" w:rsidRPr="00335399" w:rsidRDefault="000E55EB" w:rsidP="00335399">
      <w:pPr>
        <w:pStyle w:val="NoSpacing"/>
        <w:rPr>
          <w:rFonts w:ascii="Times New Roman" w:hAnsi="Times New Roman" w:cs="Times New Roman"/>
          <w:sz w:val="24"/>
          <w:szCs w:val="24"/>
        </w:rPr>
      </w:pPr>
    </w:p>
    <w:p w:rsidR="00335399" w:rsidRDefault="00335399" w:rsidP="00015E43">
      <w:pPr>
        <w:pStyle w:val="NoSpacing"/>
        <w:rPr>
          <w:rFonts w:ascii="Times New Roman" w:hAnsi="Times New Roman" w:cs="Times New Roman"/>
          <w:b/>
          <w:sz w:val="24"/>
          <w:szCs w:val="24"/>
        </w:rPr>
      </w:pPr>
    </w:p>
    <w:p w:rsidR="00015E43" w:rsidRPr="000117CD" w:rsidRDefault="000E55EB" w:rsidP="00015E43">
      <w:pPr>
        <w:pStyle w:val="NoSpacing"/>
        <w:rPr>
          <w:rFonts w:ascii="Times New Roman" w:hAnsi="Times New Roman" w:cs="Times New Roman"/>
          <w:b/>
          <w:sz w:val="24"/>
          <w:szCs w:val="24"/>
        </w:rPr>
      </w:pPr>
      <w:r w:rsidRPr="008C13CC">
        <w:rPr>
          <w:rFonts w:ascii="Times New Roman" w:hAnsi="Times New Roman" w:cs="Times New Roman"/>
          <w:b/>
          <w:sz w:val="24"/>
          <w:szCs w:val="24"/>
        </w:rPr>
        <w:t>Reliability</w:t>
      </w:r>
    </w:p>
    <w:p w:rsidR="000E55EB" w:rsidRDefault="000E55EB" w:rsidP="00015E43">
      <w:pPr>
        <w:pStyle w:val="NoSpacing"/>
        <w:rPr>
          <w:rFonts w:ascii="Times New Roman" w:hAnsi="Times New Roman" w:cs="Times New Roman"/>
          <w:sz w:val="24"/>
          <w:szCs w:val="24"/>
        </w:rPr>
      </w:pPr>
      <w:r w:rsidRPr="00015E43">
        <w:rPr>
          <w:rFonts w:ascii="Times New Roman" w:hAnsi="Times New Roman" w:cs="Times New Roman"/>
          <w:sz w:val="24"/>
          <w:szCs w:val="24"/>
        </w:rPr>
        <w:t xml:space="preserve">According to Gay et al, (2006), reliability in qualitative study is referred to as the degree to which the research data consistently measured whatever they measured.  Normally this refers to the instruments used in qualitative research.  For example the same questionnaire is provided to all the participants even when the data collection is done at different times.  </w:t>
      </w:r>
      <w:r w:rsidR="00AB7FA3" w:rsidRPr="00015E43">
        <w:rPr>
          <w:rFonts w:ascii="Times New Roman" w:hAnsi="Times New Roman" w:cs="Times New Roman"/>
          <w:sz w:val="24"/>
          <w:szCs w:val="24"/>
        </w:rPr>
        <w:t>For example, a</w:t>
      </w:r>
      <w:r w:rsidRPr="00015E43">
        <w:rPr>
          <w:rFonts w:ascii="Times New Roman" w:hAnsi="Times New Roman" w:cs="Times New Roman"/>
          <w:sz w:val="24"/>
          <w:szCs w:val="24"/>
        </w:rPr>
        <w:t xml:space="preserve">ll the 30 teacher participants received the same questionnaire.  The same thing happened to the 100 </w:t>
      </w:r>
      <w:r w:rsidR="00AB7FA3" w:rsidRPr="00015E43">
        <w:rPr>
          <w:rFonts w:ascii="Times New Roman" w:hAnsi="Times New Roman" w:cs="Times New Roman"/>
          <w:sz w:val="24"/>
          <w:szCs w:val="24"/>
        </w:rPr>
        <w:t>students; they all received the same questionnaire. This i</w:t>
      </w:r>
      <w:r w:rsidRPr="00015E43">
        <w:rPr>
          <w:rFonts w:ascii="Times New Roman" w:hAnsi="Times New Roman" w:cs="Times New Roman"/>
          <w:sz w:val="24"/>
          <w:szCs w:val="24"/>
        </w:rPr>
        <w:t>s to ensure that the answers gather</w:t>
      </w:r>
      <w:r w:rsidR="00AB7FA3" w:rsidRPr="00015E43">
        <w:rPr>
          <w:rFonts w:ascii="Times New Roman" w:hAnsi="Times New Roman" w:cs="Times New Roman"/>
          <w:sz w:val="24"/>
          <w:szCs w:val="24"/>
        </w:rPr>
        <w:t>ed from teachers and students a</w:t>
      </w:r>
      <w:r w:rsidRPr="00015E43">
        <w:rPr>
          <w:rFonts w:ascii="Times New Roman" w:hAnsi="Times New Roman" w:cs="Times New Roman"/>
          <w:sz w:val="24"/>
          <w:szCs w:val="24"/>
        </w:rPr>
        <w:t xml:space="preserve">re consistent with the items in the instruments.  </w:t>
      </w:r>
    </w:p>
    <w:p w:rsidR="00015E43" w:rsidRPr="00015E43" w:rsidRDefault="00015E43" w:rsidP="00015E43">
      <w:pPr>
        <w:pStyle w:val="NoSpacing"/>
        <w:rPr>
          <w:rFonts w:ascii="Times New Roman" w:hAnsi="Times New Roman" w:cs="Times New Roman"/>
          <w:sz w:val="24"/>
          <w:szCs w:val="24"/>
        </w:rPr>
      </w:pPr>
    </w:p>
    <w:p w:rsidR="00015E43" w:rsidRPr="00015E43" w:rsidRDefault="00AB7FA3" w:rsidP="00015E43">
      <w:pPr>
        <w:pStyle w:val="NoSpacing"/>
        <w:rPr>
          <w:rFonts w:ascii="Times New Roman" w:hAnsi="Times New Roman" w:cs="Times New Roman"/>
          <w:sz w:val="24"/>
          <w:szCs w:val="24"/>
        </w:rPr>
      </w:pPr>
      <w:r w:rsidRPr="00015E43">
        <w:rPr>
          <w:rFonts w:ascii="Times New Roman" w:hAnsi="Times New Roman" w:cs="Times New Roman"/>
          <w:sz w:val="24"/>
          <w:szCs w:val="24"/>
        </w:rPr>
        <w:t>However</w:t>
      </w:r>
      <w:r w:rsidR="000E55EB" w:rsidRPr="00015E43">
        <w:rPr>
          <w:rFonts w:ascii="Times New Roman" w:hAnsi="Times New Roman" w:cs="Times New Roman"/>
          <w:sz w:val="24"/>
          <w:szCs w:val="24"/>
        </w:rPr>
        <w:t xml:space="preserve"> data </w:t>
      </w:r>
      <w:r w:rsidRPr="00015E43">
        <w:rPr>
          <w:rFonts w:ascii="Times New Roman" w:hAnsi="Times New Roman" w:cs="Times New Roman"/>
          <w:sz w:val="24"/>
          <w:szCs w:val="24"/>
        </w:rPr>
        <w:t xml:space="preserve">obtained </w:t>
      </w:r>
      <w:r w:rsidR="00015E43" w:rsidRPr="00015E43">
        <w:rPr>
          <w:rFonts w:ascii="Times New Roman" w:hAnsi="Times New Roman" w:cs="Times New Roman"/>
          <w:sz w:val="24"/>
          <w:szCs w:val="24"/>
        </w:rPr>
        <w:t>from</w:t>
      </w:r>
      <w:r w:rsidR="000E55EB" w:rsidRPr="00015E43">
        <w:rPr>
          <w:rFonts w:ascii="Times New Roman" w:hAnsi="Times New Roman" w:cs="Times New Roman"/>
          <w:sz w:val="24"/>
          <w:szCs w:val="24"/>
        </w:rPr>
        <w:t xml:space="preserve"> the particular teachers and students at the particular ti</w:t>
      </w:r>
      <w:r w:rsidR="00015E43" w:rsidRPr="00015E43">
        <w:rPr>
          <w:rFonts w:ascii="Times New Roman" w:hAnsi="Times New Roman" w:cs="Times New Roman"/>
          <w:sz w:val="24"/>
          <w:szCs w:val="24"/>
        </w:rPr>
        <w:t>me or situation</w:t>
      </w:r>
      <w:r w:rsidR="000E55EB" w:rsidRPr="00015E43">
        <w:rPr>
          <w:rFonts w:ascii="Times New Roman" w:hAnsi="Times New Roman" w:cs="Times New Roman"/>
          <w:sz w:val="24"/>
          <w:szCs w:val="24"/>
        </w:rPr>
        <w:t xml:space="preserve"> could not be applied to another group or to a larger population (Gay et al, 2006, p. 407).   If  the  same  events  were to  occur  again  but  then the  time  and  environment  could have changed, the reliability of the collected data still could not be applied to the new situation.</w:t>
      </w:r>
      <w:r w:rsidR="001606C9">
        <w:rPr>
          <w:rFonts w:ascii="Times New Roman" w:hAnsi="Times New Roman" w:cs="Times New Roman"/>
          <w:sz w:val="24"/>
          <w:szCs w:val="24"/>
        </w:rPr>
        <w:t xml:space="preserve">  </w:t>
      </w:r>
      <w:r w:rsidR="000E55EB" w:rsidRPr="00015E43">
        <w:rPr>
          <w:rFonts w:ascii="Times New Roman" w:hAnsi="Times New Roman" w:cs="Times New Roman"/>
          <w:sz w:val="24"/>
          <w:szCs w:val="24"/>
        </w:rPr>
        <w:t>Th</w:t>
      </w:r>
      <w:r w:rsidR="00015E43" w:rsidRPr="00015E43">
        <w:rPr>
          <w:rFonts w:ascii="Times New Roman" w:hAnsi="Times New Roman" w:cs="Times New Roman"/>
          <w:sz w:val="24"/>
          <w:szCs w:val="24"/>
        </w:rPr>
        <w:t>is i</w:t>
      </w:r>
      <w:r w:rsidR="000E55EB" w:rsidRPr="00015E43">
        <w:rPr>
          <w:rFonts w:ascii="Times New Roman" w:hAnsi="Times New Roman" w:cs="Times New Roman"/>
          <w:sz w:val="24"/>
          <w:szCs w:val="24"/>
        </w:rPr>
        <w:t>s</w:t>
      </w:r>
      <w:r w:rsidR="00015E43" w:rsidRPr="00015E43">
        <w:rPr>
          <w:rFonts w:ascii="Times New Roman" w:hAnsi="Times New Roman" w:cs="Times New Roman"/>
          <w:sz w:val="24"/>
          <w:szCs w:val="24"/>
        </w:rPr>
        <w:t xml:space="preserve"> because the purpose of the qualitative study i</w:t>
      </w:r>
      <w:r w:rsidR="000E55EB" w:rsidRPr="00015E43">
        <w:rPr>
          <w:rFonts w:ascii="Times New Roman" w:hAnsi="Times New Roman" w:cs="Times New Roman"/>
          <w:sz w:val="24"/>
          <w:szCs w:val="24"/>
        </w:rPr>
        <w:t>s</w:t>
      </w:r>
      <w:r w:rsidR="00015E43" w:rsidRPr="00015E43">
        <w:rPr>
          <w:rFonts w:ascii="Times New Roman" w:hAnsi="Times New Roman" w:cs="Times New Roman"/>
          <w:sz w:val="24"/>
          <w:szCs w:val="24"/>
        </w:rPr>
        <w:t xml:space="preserve"> fundamentally to </w:t>
      </w:r>
      <w:r w:rsidR="00015E43" w:rsidRPr="000D3BDA">
        <w:rPr>
          <w:rFonts w:ascii="Times New Roman" w:hAnsi="Times New Roman" w:cs="Times New Roman"/>
          <w:i/>
          <w:sz w:val="24"/>
          <w:szCs w:val="24"/>
        </w:rPr>
        <w:t>understand</w:t>
      </w:r>
      <w:r w:rsidR="00015E43" w:rsidRPr="00015E43">
        <w:rPr>
          <w:rFonts w:ascii="Times New Roman" w:hAnsi="Times New Roman" w:cs="Times New Roman"/>
          <w:sz w:val="24"/>
          <w:szCs w:val="24"/>
        </w:rPr>
        <w:t xml:space="preserve"> the happening</w:t>
      </w:r>
      <w:r w:rsidR="000E55EB" w:rsidRPr="00015E43">
        <w:rPr>
          <w:rFonts w:ascii="Times New Roman" w:hAnsi="Times New Roman" w:cs="Times New Roman"/>
          <w:sz w:val="24"/>
          <w:szCs w:val="24"/>
        </w:rPr>
        <w:t xml:space="preserve"> but not what </w:t>
      </w:r>
      <w:r w:rsidR="00015E43" w:rsidRPr="00015E43">
        <w:rPr>
          <w:rFonts w:ascii="Times New Roman" w:hAnsi="Times New Roman" w:cs="Times New Roman"/>
          <w:sz w:val="24"/>
          <w:szCs w:val="24"/>
        </w:rPr>
        <w:t xml:space="preserve">would </w:t>
      </w:r>
      <w:r w:rsidR="000E55EB" w:rsidRPr="00015E43">
        <w:rPr>
          <w:rFonts w:ascii="Times New Roman" w:hAnsi="Times New Roman" w:cs="Times New Roman"/>
          <w:sz w:val="24"/>
          <w:szCs w:val="24"/>
        </w:rPr>
        <w:t>happen</w:t>
      </w:r>
      <w:r w:rsidR="00015E43" w:rsidRPr="00015E43">
        <w:rPr>
          <w:rFonts w:ascii="Times New Roman" w:hAnsi="Times New Roman" w:cs="Times New Roman"/>
          <w:sz w:val="24"/>
          <w:szCs w:val="24"/>
        </w:rPr>
        <w:t xml:space="preserve"> after that. It i</w:t>
      </w:r>
      <w:r w:rsidR="000E55EB" w:rsidRPr="00015E43">
        <w:rPr>
          <w:rFonts w:ascii="Times New Roman" w:hAnsi="Times New Roman" w:cs="Times New Roman"/>
          <w:sz w:val="24"/>
          <w:szCs w:val="24"/>
        </w:rPr>
        <w:t xml:space="preserve">s not to look for the ultimate truths or </w:t>
      </w:r>
      <w:r w:rsidR="000E55EB" w:rsidRPr="00015E43">
        <w:rPr>
          <w:rFonts w:ascii="Times New Roman" w:hAnsi="Times New Roman" w:cs="Times New Roman"/>
          <w:sz w:val="24"/>
          <w:szCs w:val="24"/>
        </w:rPr>
        <w:lastRenderedPageBreak/>
        <w:t>solutions to problems that could be transferred from one setting to another setting (population).   As a consequence the strength of qual</w:t>
      </w:r>
      <w:r w:rsidR="00015E43" w:rsidRPr="00015E43">
        <w:rPr>
          <w:rFonts w:ascii="Times New Roman" w:hAnsi="Times New Roman" w:cs="Times New Roman"/>
          <w:sz w:val="24"/>
          <w:szCs w:val="24"/>
        </w:rPr>
        <w:t>itative research in this case i</w:t>
      </w:r>
      <w:r w:rsidR="000E55EB" w:rsidRPr="00015E43">
        <w:rPr>
          <w:rFonts w:ascii="Times New Roman" w:hAnsi="Times New Roman" w:cs="Times New Roman"/>
          <w:sz w:val="24"/>
          <w:szCs w:val="24"/>
        </w:rPr>
        <w:t xml:space="preserve">s not based on </w:t>
      </w:r>
      <w:r w:rsidR="000E55EB" w:rsidRPr="005557F1">
        <w:rPr>
          <w:rFonts w:ascii="Times New Roman" w:hAnsi="Times New Roman" w:cs="Times New Roman"/>
          <w:b/>
          <w:i/>
          <w:sz w:val="24"/>
          <w:szCs w:val="24"/>
        </w:rPr>
        <w:t>generalizability</w:t>
      </w:r>
      <w:r w:rsidR="000E55EB" w:rsidRPr="00015E43">
        <w:rPr>
          <w:rFonts w:ascii="Times New Roman" w:hAnsi="Times New Roman" w:cs="Times New Roman"/>
          <w:sz w:val="24"/>
          <w:szCs w:val="24"/>
        </w:rPr>
        <w:t xml:space="preserve"> which referred to the application of findings in one setting to another setting</w:t>
      </w:r>
      <w:r w:rsidR="000D3BDA">
        <w:rPr>
          <w:rFonts w:ascii="Times New Roman" w:hAnsi="Times New Roman" w:cs="Times New Roman"/>
          <w:sz w:val="24"/>
          <w:szCs w:val="24"/>
        </w:rPr>
        <w:t xml:space="preserve"> such as the population</w:t>
      </w:r>
      <w:r w:rsidR="000E55EB" w:rsidRPr="00015E43">
        <w:rPr>
          <w:rFonts w:ascii="Times New Roman" w:hAnsi="Times New Roman" w:cs="Times New Roman"/>
          <w:sz w:val="24"/>
          <w:szCs w:val="24"/>
        </w:rPr>
        <w:t>.</w:t>
      </w:r>
      <w:r w:rsidR="001606C9">
        <w:rPr>
          <w:rFonts w:ascii="Times New Roman" w:hAnsi="Times New Roman" w:cs="Times New Roman"/>
          <w:sz w:val="24"/>
          <w:szCs w:val="24"/>
        </w:rPr>
        <w:t xml:space="preserve"> (However generalizability is applicable in a quantitative research i.e. the findings can be applied to the population.)</w:t>
      </w:r>
    </w:p>
    <w:p w:rsidR="000E55EB" w:rsidRDefault="00015E43" w:rsidP="00015E43">
      <w:pPr>
        <w:pStyle w:val="NoSpacing"/>
        <w:rPr>
          <w:rFonts w:ascii="Times New Roman" w:hAnsi="Times New Roman" w:cs="Times New Roman"/>
          <w:sz w:val="24"/>
          <w:szCs w:val="24"/>
        </w:rPr>
      </w:pPr>
      <w:r w:rsidRPr="00015E43">
        <w:rPr>
          <w:rFonts w:ascii="Times New Roman" w:hAnsi="Times New Roman" w:cs="Times New Roman"/>
          <w:sz w:val="24"/>
          <w:szCs w:val="24"/>
        </w:rPr>
        <w:t>If there are interviews with the</w:t>
      </w:r>
      <w:r w:rsidR="000E55EB" w:rsidRPr="00015E43">
        <w:rPr>
          <w:rFonts w:ascii="Times New Roman" w:hAnsi="Times New Roman" w:cs="Times New Roman"/>
          <w:sz w:val="24"/>
          <w:szCs w:val="24"/>
        </w:rPr>
        <w:t xml:space="preserve"> participants the</w:t>
      </w:r>
      <w:r w:rsidRPr="00015E43">
        <w:rPr>
          <w:rFonts w:ascii="Times New Roman" w:hAnsi="Times New Roman" w:cs="Times New Roman"/>
          <w:sz w:val="24"/>
          <w:szCs w:val="24"/>
        </w:rPr>
        <w:t xml:space="preserve"> same research questions should be</w:t>
      </w:r>
      <w:r w:rsidR="000E55EB" w:rsidRPr="00015E43">
        <w:rPr>
          <w:rFonts w:ascii="Times New Roman" w:hAnsi="Times New Roman" w:cs="Times New Roman"/>
          <w:sz w:val="24"/>
          <w:szCs w:val="24"/>
        </w:rPr>
        <w:t xml:space="preserve"> applied to e</w:t>
      </w:r>
      <w:r w:rsidRPr="00015E43">
        <w:rPr>
          <w:rFonts w:ascii="Times New Roman" w:hAnsi="Times New Roman" w:cs="Times New Roman"/>
          <w:sz w:val="24"/>
          <w:szCs w:val="24"/>
        </w:rPr>
        <w:t>ach of the participants. This is to ensure that reliability i</w:t>
      </w:r>
      <w:r w:rsidR="000E55EB" w:rsidRPr="00015E43">
        <w:rPr>
          <w:rFonts w:ascii="Times New Roman" w:hAnsi="Times New Roman" w:cs="Times New Roman"/>
          <w:sz w:val="24"/>
          <w:szCs w:val="24"/>
        </w:rPr>
        <w:t xml:space="preserve">s maintained.  </w:t>
      </w:r>
    </w:p>
    <w:p w:rsidR="00015E43" w:rsidRPr="00015E43" w:rsidRDefault="00015E43" w:rsidP="00015E43">
      <w:pPr>
        <w:pStyle w:val="NoSpacing"/>
        <w:rPr>
          <w:rFonts w:ascii="Times New Roman" w:hAnsi="Times New Roman" w:cs="Times New Roman"/>
          <w:sz w:val="24"/>
          <w:szCs w:val="24"/>
        </w:rPr>
      </w:pPr>
    </w:p>
    <w:p w:rsidR="000E55EB" w:rsidRDefault="000E55EB" w:rsidP="000117CD">
      <w:pPr>
        <w:pStyle w:val="NoSpacing"/>
        <w:rPr>
          <w:rFonts w:ascii="Times New Roman" w:hAnsi="Times New Roman" w:cs="Times New Roman"/>
          <w:b/>
          <w:sz w:val="24"/>
          <w:szCs w:val="24"/>
        </w:rPr>
      </w:pPr>
      <w:r w:rsidRPr="000117CD">
        <w:rPr>
          <w:rFonts w:ascii="Times New Roman" w:hAnsi="Times New Roman" w:cs="Times New Roman"/>
          <w:b/>
          <w:sz w:val="24"/>
          <w:szCs w:val="24"/>
        </w:rPr>
        <w:t>Validity</w:t>
      </w:r>
    </w:p>
    <w:p w:rsidR="00ED71CC" w:rsidRPr="001606C9" w:rsidRDefault="00ED71CC" w:rsidP="00ED71CC">
      <w:pPr>
        <w:pStyle w:val="NoSpacing"/>
        <w:rPr>
          <w:rFonts w:ascii="Times New Roman" w:hAnsi="Times New Roman" w:cs="Times New Roman"/>
          <w:i/>
          <w:sz w:val="24"/>
          <w:szCs w:val="24"/>
        </w:rPr>
      </w:pPr>
      <w:r>
        <w:rPr>
          <w:rFonts w:ascii="Times New Roman" w:hAnsi="Times New Roman" w:cs="Times New Roman"/>
          <w:sz w:val="24"/>
          <w:szCs w:val="24"/>
        </w:rPr>
        <w:t xml:space="preserve">It is the degree to which a test measures what it is intended to measure; a test is valid for a particular purpose for a particular group.  In qualitative research, it is the degree to which qualitative data accurately gauge what the researcher is trying to measure.  The data from the participants are valid at the particular circumstances and situations. </w:t>
      </w:r>
      <w:r w:rsidR="00741FBE">
        <w:rPr>
          <w:rFonts w:ascii="Times New Roman" w:hAnsi="Times New Roman" w:cs="Times New Roman"/>
          <w:sz w:val="24"/>
          <w:szCs w:val="24"/>
        </w:rPr>
        <w:t xml:space="preserve"> </w:t>
      </w:r>
      <w:r>
        <w:rPr>
          <w:rFonts w:ascii="Times New Roman" w:hAnsi="Times New Roman" w:cs="Times New Roman"/>
          <w:sz w:val="24"/>
          <w:szCs w:val="24"/>
        </w:rPr>
        <w:t xml:space="preserve">But when the circumstances and situations start to change, then the data cannot be applied to the new situation or circumstance. </w:t>
      </w:r>
      <w:r w:rsidRPr="001606C9">
        <w:rPr>
          <w:rFonts w:ascii="Times New Roman" w:hAnsi="Times New Roman" w:cs="Times New Roman"/>
          <w:i/>
          <w:sz w:val="24"/>
          <w:szCs w:val="24"/>
        </w:rPr>
        <w:t>In qualitative research it is said to have internal validity but not external validity i.e. it cannot be applied to the population.</w:t>
      </w:r>
    </w:p>
    <w:p w:rsidR="00ED71CC" w:rsidRPr="001606C9" w:rsidRDefault="00ED71CC" w:rsidP="000117CD">
      <w:pPr>
        <w:pStyle w:val="NoSpacing"/>
        <w:rPr>
          <w:rFonts w:ascii="Times New Roman" w:hAnsi="Times New Roman" w:cs="Times New Roman"/>
          <w:b/>
          <w:i/>
          <w:sz w:val="24"/>
          <w:szCs w:val="24"/>
        </w:rPr>
      </w:pPr>
    </w:p>
    <w:p w:rsidR="006D4FB4" w:rsidRDefault="000E55EB" w:rsidP="002A0C8D">
      <w:pPr>
        <w:pStyle w:val="NoSpacing"/>
        <w:rPr>
          <w:rFonts w:ascii="Times New Roman" w:hAnsi="Times New Roman" w:cs="Times New Roman"/>
          <w:b/>
          <w:sz w:val="24"/>
          <w:szCs w:val="24"/>
        </w:rPr>
      </w:pPr>
      <w:r w:rsidRPr="002A0C8D">
        <w:rPr>
          <w:rFonts w:ascii="Times New Roman" w:hAnsi="Times New Roman" w:cs="Times New Roman"/>
          <w:sz w:val="24"/>
          <w:szCs w:val="24"/>
        </w:rPr>
        <w:t xml:space="preserve">In qualitative research </w:t>
      </w:r>
      <w:r w:rsidRPr="006D4FB4">
        <w:rPr>
          <w:rFonts w:ascii="Times New Roman" w:hAnsi="Times New Roman" w:cs="Times New Roman"/>
          <w:b/>
          <w:sz w:val="24"/>
          <w:szCs w:val="24"/>
        </w:rPr>
        <w:t>validity</w:t>
      </w:r>
      <w:r w:rsidRPr="002A0C8D">
        <w:rPr>
          <w:rFonts w:ascii="Times New Roman" w:hAnsi="Times New Roman" w:cs="Times New Roman"/>
          <w:sz w:val="24"/>
          <w:szCs w:val="24"/>
        </w:rPr>
        <w:t xml:space="preserve"> refers to two aspects:</w:t>
      </w:r>
      <w:r w:rsidRPr="002A0C8D">
        <w:rPr>
          <w:rFonts w:ascii="Times New Roman" w:hAnsi="Times New Roman" w:cs="Times New Roman"/>
          <w:b/>
          <w:sz w:val="24"/>
          <w:szCs w:val="24"/>
        </w:rPr>
        <w:t xml:space="preserve"> </w:t>
      </w:r>
      <w:r w:rsidRPr="00BF115B">
        <w:rPr>
          <w:rFonts w:ascii="Times New Roman" w:hAnsi="Times New Roman" w:cs="Times New Roman"/>
          <w:b/>
          <w:i/>
          <w:sz w:val="24"/>
          <w:szCs w:val="24"/>
        </w:rPr>
        <w:t>trustworthiness and understanding</w:t>
      </w:r>
      <w:r w:rsidRPr="002A0C8D">
        <w:rPr>
          <w:rFonts w:ascii="Times New Roman" w:hAnsi="Times New Roman" w:cs="Times New Roman"/>
          <w:sz w:val="24"/>
          <w:szCs w:val="24"/>
        </w:rPr>
        <w:t>.  According to Guba (1981) trustworthiness of a qualitative research relates to four criteria: “credibility, transferability, dependabili</w:t>
      </w:r>
      <w:r w:rsidR="00015E43" w:rsidRPr="002A0C8D">
        <w:rPr>
          <w:rFonts w:ascii="Times New Roman" w:hAnsi="Times New Roman" w:cs="Times New Roman"/>
          <w:sz w:val="24"/>
          <w:szCs w:val="24"/>
        </w:rPr>
        <w:t>ty and confirmability” (</w:t>
      </w:r>
      <w:r w:rsidR="00275D7B">
        <w:rPr>
          <w:rFonts w:ascii="Times New Roman" w:hAnsi="Times New Roman" w:cs="Times New Roman"/>
          <w:sz w:val="24"/>
          <w:szCs w:val="24"/>
        </w:rPr>
        <w:t>Gay, Mills &amp; Airasian</w:t>
      </w:r>
      <w:r w:rsidRPr="002A0C8D">
        <w:rPr>
          <w:rFonts w:ascii="Times New Roman" w:hAnsi="Times New Roman" w:cs="Times New Roman"/>
          <w:sz w:val="24"/>
          <w:szCs w:val="24"/>
        </w:rPr>
        <w:t>, 2006, p. 405).</w:t>
      </w:r>
      <w:r w:rsidRPr="002A0C8D">
        <w:rPr>
          <w:rFonts w:ascii="Times New Roman" w:hAnsi="Times New Roman" w:cs="Times New Roman"/>
          <w:b/>
          <w:sz w:val="24"/>
          <w:szCs w:val="24"/>
        </w:rPr>
        <w:t xml:space="preserve">   </w:t>
      </w:r>
    </w:p>
    <w:p w:rsidR="006D4FB4" w:rsidRDefault="006D4FB4" w:rsidP="002A0C8D">
      <w:pPr>
        <w:pStyle w:val="NoSpacing"/>
        <w:rPr>
          <w:rFonts w:ascii="Times New Roman" w:hAnsi="Times New Roman" w:cs="Times New Roman"/>
          <w:b/>
          <w:sz w:val="24"/>
          <w:szCs w:val="24"/>
        </w:rPr>
      </w:pPr>
    </w:p>
    <w:p w:rsidR="000E55EB" w:rsidRDefault="002A0C8D" w:rsidP="002A0C8D">
      <w:pPr>
        <w:pStyle w:val="NoSpacing"/>
        <w:rPr>
          <w:rFonts w:ascii="Times New Roman" w:hAnsi="Times New Roman" w:cs="Times New Roman"/>
          <w:sz w:val="24"/>
          <w:szCs w:val="24"/>
        </w:rPr>
      </w:pPr>
      <w:r w:rsidRPr="002A0C8D">
        <w:rPr>
          <w:rFonts w:ascii="Times New Roman" w:hAnsi="Times New Roman" w:cs="Times New Roman"/>
          <w:sz w:val="24"/>
          <w:szCs w:val="24"/>
        </w:rPr>
        <w:t>In qualitative research, transferability i</w:t>
      </w:r>
      <w:r w:rsidR="000E55EB" w:rsidRPr="002A0C8D">
        <w:rPr>
          <w:rFonts w:ascii="Times New Roman" w:hAnsi="Times New Roman" w:cs="Times New Roman"/>
          <w:sz w:val="24"/>
          <w:szCs w:val="24"/>
        </w:rPr>
        <w:t>s an issue because the find</w:t>
      </w:r>
      <w:r w:rsidRPr="002A0C8D">
        <w:rPr>
          <w:rFonts w:ascii="Times New Roman" w:hAnsi="Times New Roman" w:cs="Times New Roman"/>
          <w:sz w:val="24"/>
          <w:szCs w:val="24"/>
        </w:rPr>
        <w:t>ings a</w:t>
      </w:r>
      <w:r w:rsidR="000E55EB" w:rsidRPr="002A0C8D">
        <w:rPr>
          <w:rFonts w:ascii="Times New Roman" w:hAnsi="Times New Roman" w:cs="Times New Roman"/>
          <w:sz w:val="24"/>
          <w:szCs w:val="24"/>
        </w:rPr>
        <w:t>re good only at the particular situation, to the particular group of people and location.  Therefore credibility, dep</w:t>
      </w:r>
      <w:r w:rsidRPr="002A0C8D">
        <w:rPr>
          <w:rFonts w:ascii="Times New Roman" w:hAnsi="Times New Roman" w:cs="Times New Roman"/>
          <w:sz w:val="24"/>
          <w:szCs w:val="24"/>
        </w:rPr>
        <w:t>endability and confirmability a</w:t>
      </w:r>
      <w:r w:rsidR="000E55EB" w:rsidRPr="002A0C8D">
        <w:rPr>
          <w:rFonts w:ascii="Times New Roman" w:hAnsi="Times New Roman" w:cs="Times New Roman"/>
          <w:sz w:val="24"/>
          <w:szCs w:val="24"/>
        </w:rPr>
        <w:t xml:space="preserve">re more relevant.  Therefore </w:t>
      </w:r>
      <w:r w:rsidR="000E55EB" w:rsidRPr="005557F1">
        <w:rPr>
          <w:rFonts w:ascii="Times New Roman" w:hAnsi="Times New Roman" w:cs="Times New Roman"/>
          <w:i/>
          <w:sz w:val="24"/>
          <w:szCs w:val="24"/>
        </w:rPr>
        <w:t>validity</w:t>
      </w:r>
      <w:r w:rsidR="000E55EB" w:rsidRPr="002A0C8D">
        <w:rPr>
          <w:rFonts w:ascii="Times New Roman" w:hAnsi="Times New Roman" w:cs="Times New Roman"/>
          <w:sz w:val="24"/>
          <w:szCs w:val="24"/>
        </w:rPr>
        <w:t xml:space="preserve"> here implied </w:t>
      </w:r>
      <w:r w:rsidR="000E55EB" w:rsidRPr="005557F1">
        <w:rPr>
          <w:rFonts w:ascii="Times New Roman" w:hAnsi="Times New Roman" w:cs="Times New Roman"/>
          <w:i/>
          <w:sz w:val="24"/>
          <w:szCs w:val="24"/>
        </w:rPr>
        <w:t>credibility, dependability and confirmability</w:t>
      </w:r>
      <w:r w:rsidR="000E55EB" w:rsidRPr="002A0C8D">
        <w:rPr>
          <w:rFonts w:ascii="Times New Roman" w:hAnsi="Times New Roman" w:cs="Times New Roman"/>
          <w:sz w:val="24"/>
          <w:szCs w:val="24"/>
        </w:rPr>
        <w:t>.</w:t>
      </w:r>
    </w:p>
    <w:p w:rsidR="002A0C8D" w:rsidRPr="002A0C8D" w:rsidRDefault="002A0C8D" w:rsidP="002A0C8D">
      <w:pPr>
        <w:pStyle w:val="NoSpacing"/>
        <w:rPr>
          <w:rFonts w:ascii="Times New Roman" w:hAnsi="Times New Roman" w:cs="Times New Roman"/>
          <w:sz w:val="24"/>
          <w:szCs w:val="24"/>
        </w:rPr>
      </w:pPr>
    </w:p>
    <w:p w:rsidR="000E55EB" w:rsidRDefault="002A0C8D" w:rsidP="00565860">
      <w:pPr>
        <w:pStyle w:val="NoSpacing"/>
        <w:rPr>
          <w:rFonts w:ascii="Times New Roman" w:hAnsi="Times New Roman" w:cs="Times New Roman"/>
          <w:sz w:val="24"/>
          <w:szCs w:val="24"/>
        </w:rPr>
      </w:pPr>
      <w:r w:rsidRPr="005557F1">
        <w:rPr>
          <w:rFonts w:ascii="Times New Roman" w:hAnsi="Times New Roman" w:cs="Times New Roman"/>
          <w:i/>
          <w:sz w:val="24"/>
          <w:szCs w:val="24"/>
        </w:rPr>
        <w:t>Validity refers</w:t>
      </w:r>
      <w:r w:rsidR="000E55EB" w:rsidRPr="005557F1">
        <w:rPr>
          <w:rFonts w:ascii="Times New Roman" w:hAnsi="Times New Roman" w:cs="Times New Roman"/>
          <w:i/>
          <w:sz w:val="24"/>
          <w:szCs w:val="24"/>
        </w:rPr>
        <w:t xml:space="preserve"> to the extent to which the data collected c</w:t>
      </w:r>
      <w:r w:rsidRPr="005557F1">
        <w:rPr>
          <w:rFonts w:ascii="Times New Roman" w:hAnsi="Times New Roman" w:cs="Times New Roman"/>
          <w:i/>
          <w:sz w:val="24"/>
          <w:szCs w:val="24"/>
        </w:rPr>
        <w:t>ould ‘fit’ what has</w:t>
      </w:r>
      <w:r w:rsidR="000E55EB" w:rsidRPr="005557F1">
        <w:rPr>
          <w:rFonts w:ascii="Times New Roman" w:hAnsi="Times New Roman" w:cs="Times New Roman"/>
          <w:i/>
          <w:sz w:val="24"/>
          <w:szCs w:val="24"/>
        </w:rPr>
        <w:t xml:space="preserve"> been looked for.</w:t>
      </w:r>
      <w:r w:rsidRPr="00565860">
        <w:rPr>
          <w:rFonts w:ascii="Times New Roman" w:hAnsi="Times New Roman" w:cs="Times New Roman"/>
          <w:sz w:val="24"/>
          <w:szCs w:val="24"/>
        </w:rPr>
        <w:t xml:space="preserve">  Therefore what i</w:t>
      </w:r>
      <w:r w:rsidR="00EF6D68" w:rsidRPr="00565860">
        <w:rPr>
          <w:rFonts w:ascii="Times New Roman" w:hAnsi="Times New Roman" w:cs="Times New Roman"/>
          <w:sz w:val="24"/>
          <w:szCs w:val="24"/>
        </w:rPr>
        <w:t>s gathered and what i</w:t>
      </w:r>
      <w:r w:rsidR="000E55EB" w:rsidRPr="00565860">
        <w:rPr>
          <w:rFonts w:ascii="Times New Roman" w:hAnsi="Times New Roman" w:cs="Times New Roman"/>
          <w:sz w:val="24"/>
          <w:szCs w:val="24"/>
        </w:rPr>
        <w:t xml:space="preserve">s intended </w:t>
      </w:r>
      <w:r w:rsidR="00EF6D68" w:rsidRPr="00565860">
        <w:rPr>
          <w:rFonts w:ascii="Times New Roman" w:hAnsi="Times New Roman" w:cs="Times New Roman"/>
          <w:sz w:val="24"/>
          <w:szCs w:val="24"/>
        </w:rPr>
        <w:t xml:space="preserve">are supposed to fit.  In qualitative </w:t>
      </w:r>
      <w:r w:rsidR="00CD2805" w:rsidRPr="00565860">
        <w:rPr>
          <w:rFonts w:ascii="Times New Roman" w:hAnsi="Times New Roman" w:cs="Times New Roman"/>
          <w:sz w:val="24"/>
          <w:szCs w:val="24"/>
        </w:rPr>
        <w:t>research the</w:t>
      </w:r>
      <w:r w:rsidR="00EF6D68" w:rsidRPr="00565860">
        <w:rPr>
          <w:rFonts w:ascii="Times New Roman" w:hAnsi="Times New Roman" w:cs="Times New Roman"/>
          <w:sz w:val="24"/>
          <w:szCs w:val="24"/>
        </w:rPr>
        <w:t xml:space="preserve"> </w:t>
      </w:r>
      <w:r w:rsidR="000E55EB" w:rsidRPr="00565860">
        <w:rPr>
          <w:rFonts w:ascii="Times New Roman" w:hAnsi="Times New Roman" w:cs="Times New Roman"/>
          <w:sz w:val="24"/>
          <w:szCs w:val="24"/>
        </w:rPr>
        <w:t>concern</w:t>
      </w:r>
      <w:r w:rsidR="00EF6D68" w:rsidRPr="00565860">
        <w:rPr>
          <w:rFonts w:ascii="Times New Roman" w:hAnsi="Times New Roman" w:cs="Times New Roman"/>
          <w:sz w:val="24"/>
          <w:szCs w:val="24"/>
        </w:rPr>
        <w:t xml:space="preserve"> is</w:t>
      </w:r>
      <w:r w:rsidR="000E55EB" w:rsidRPr="00565860">
        <w:rPr>
          <w:rFonts w:ascii="Times New Roman" w:hAnsi="Times New Roman" w:cs="Times New Roman"/>
          <w:sz w:val="24"/>
          <w:szCs w:val="24"/>
        </w:rPr>
        <w:t xml:space="preserve"> about the realit</w:t>
      </w:r>
      <w:r w:rsidR="00EF6D68" w:rsidRPr="00565860">
        <w:rPr>
          <w:rFonts w:ascii="Times New Roman" w:hAnsi="Times New Roman" w:cs="Times New Roman"/>
          <w:sz w:val="24"/>
          <w:szCs w:val="24"/>
        </w:rPr>
        <w:t>y</w:t>
      </w:r>
      <w:r w:rsidR="000E55EB" w:rsidRPr="00565860">
        <w:rPr>
          <w:rFonts w:ascii="Times New Roman" w:hAnsi="Times New Roman" w:cs="Times New Roman"/>
          <w:sz w:val="24"/>
          <w:szCs w:val="24"/>
        </w:rPr>
        <w:t xml:space="preserve"> of the situation for example how the</w:t>
      </w:r>
      <w:r w:rsidR="00EF6D68" w:rsidRPr="00565860">
        <w:rPr>
          <w:rFonts w:ascii="Times New Roman" w:hAnsi="Times New Roman" w:cs="Times New Roman"/>
          <w:sz w:val="24"/>
          <w:szCs w:val="24"/>
        </w:rPr>
        <w:t xml:space="preserve"> policy i</w:t>
      </w:r>
      <w:r w:rsidR="000E55EB" w:rsidRPr="00565860">
        <w:rPr>
          <w:rFonts w:ascii="Times New Roman" w:hAnsi="Times New Roman" w:cs="Times New Roman"/>
          <w:sz w:val="24"/>
          <w:szCs w:val="24"/>
        </w:rPr>
        <w:t xml:space="preserve">s being implemented </w:t>
      </w:r>
      <w:r w:rsidR="00EF6D68" w:rsidRPr="00565860">
        <w:rPr>
          <w:rFonts w:ascii="Times New Roman" w:hAnsi="Times New Roman" w:cs="Times New Roman"/>
          <w:sz w:val="24"/>
          <w:szCs w:val="24"/>
        </w:rPr>
        <w:t>but is not concerned with what i</w:t>
      </w:r>
      <w:r w:rsidR="004F6D0F">
        <w:rPr>
          <w:rFonts w:ascii="Times New Roman" w:hAnsi="Times New Roman" w:cs="Times New Roman"/>
          <w:sz w:val="24"/>
          <w:szCs w:val="24"/>
        </w:rPr>
        <w:t>s intended (i.e.</w:t>
      </w:r>
      <w:r w:rsidR="000E55EB" w:rsidRPr="00565860">
        <w:rPr>
          <w:rFonts w:ascii="Times New Roman" w:hAnsi="Times New Roman" w:cs="Times New Roman"/>
          <w:sz w:val="24"/>
          <w:szCs w:val="24"/>
        </w:rPr>
        <w:t xml:space="preserve"> an implicit knowledge</w:t>
      </w:r>
      <w:r w:rsidR="00EF6D68" w:rsidRPr="00565860">
        <w:rPr>
          <w:rFonts w:ascii="Times New Roman" w:hAnsi="Times New Roman" w:cs="Times New Roman"/>
          <w:sz w:val="24"/>
          <w:szCs w:val="24"/>
        </w:rPr>
        <w:t xml:space="preserve">).   </w:t>
      </w:r>
      <w:r w:rsidR="00EF6D68" w:rsidRPr="001606C9">
        <w:rPr>
          <w:rFonts w:ascii="Times New Roman" w:hAnsi="Times New Roman" w:cs="Times New Roman"/>
          <w:i/>
          <w:sz w:val="24"/>
          <w:szCs w:val="24"/>
          <w:highlight w:val="yellow"/>
        </w:rPr>
        <w:t>Therefore in qualitative research, the external validity i</w:t>
      </w:r>
      <w:r w:rsidR="000E55EB" w:rsidRPr="001606C9">
        <w:rPr>
          <w:rFonts w:ascii="Times New Roman" w:hAnsi="Times New Roman" w:cs="Times New Roman"/>
          <w:i/>
          <w:sz w:val="24"/>
          <w:szCs w:val="24"/>
          <w:highlight w:val="yellow"/>
        </w:rPr>
        <w:t>s more important than the internal validity</w:t>
      </w:r>
      <w:r w:rsidR="000E55EB" w:rsidRPr="001606C9">
        <w:rPr>
          <w:rFonts w:ascii="Times New Roman" w:hAnsi="Times New Roman" w:cs="Times New Roman"/>
          <w:sz w:val="24"/>
          <w:szCs w:val="24"/>
          <w:highlight w:val="yellow"/>
        </w:rPr>
        <w:t>.</w:t>
      </w:r>
      <w:r w:rsidR="000E55EB" w:rsidRPr="00565860">
        <w:rPr>
          <w:rFonts w:ascii="Times New Roman" w:hAnsi="Times New Roman" w:cs="Times New Roman"/>
          <w:sz w:val="24"/>
          <w:szCs w:val="24"/>
        </w:rPr>
        <w:t xml:space="preserve">   The extern</w:t>
      </w:r>
      <w:r w:rsidR="00EF6D68" w:rsidRPr="00565860">
        <w:rPr>
          <w:rFonts w:ascii="Times New Roman" w:hAnsi="Times New Roman" w:cs="Times New Roman"/>
          <w:sz w:val="24"/>
          <w:szCs w:val="24"/>
        </w:rPr>
        <w:t>al factors in the environment a</w:t>
      </w:r>
      <w:r w:rsidR="000E55EB" w:rsidRPr="00565860">
        <w:rPr>
          <w:rFonts w:ascii="Times New Roman" w:hAnsi="Times New Roman" w:cs="Times New Roman"/>
          <w:sz w:val="24"/>
          <w:szCs w:val="24"/>
        </w:rPr>
        <w:t>re more valuable than the implicit factors.  For exampl</w:t>
      </w:r>
      <w:r w:rsidR="00EF6D68" w:rsidRPr="00565860">
        <w:rPr>
          <w:rFonts w:ascii="Times New Roman" w:hAnsi="Times New Roman" w:cs="Times New Roman"/>
          <w:sz w:val="24"/>
          <w:szCs w:val="24"/>
        </w:rPr>
        <w:t>e the facilities for teaching a</w:t>
      </w:r>
      <w:r w:rsidR="000E55EB" w:rsidRPr="00565860">
        <w:rPr>
          <w:rFonts w:ascii="Times New Roman" w:hAnsi="Times New Roman" w:cs="Times New Roman"/>
          <w:sz w:val="24"/>
          <w:szCs w:val="24"/>
        </w:rPr>
        <w:t>re more important</w:t>
      </w:r>
      <w:r w:rsidR="00EF6D68" w:rsidRPr="00565860">
        <w:rPr>
          <w:rFonts w:ascii="Times New Roman" w:hAnsi="Times New Roman" w:cs="Times New Roman"/>
          <w:sz w:val="24"/>
          <w:szCs w:val="24"/>
        </w:rPr>
        <w:t xml:space="preserve"> than</w:t>
      </w:r>
      <w:r w:rsidR="00CD2805">
        <w:rPr>
          <w:rFonts w:ascii="Times New Roman" w:hAnsi="Times New Roman" w:cs="Times New Roman"/>
          <w:sz w:val="24"/>
          <w:szCs w:val="24"/>
        </w:rPr>
        <w:t xml:space="preserve"> what the teachers thought (for example,</w:t>
      </w:r>
      <w:r w:rsidR="00EF6D68" w:rsidRPr="00565860">
        <w:rPr>
          <w:rFonts w:ascii="Times New Roman" w:hAnsi="Times New Roman" w:cs="Times New Roman"/>
          <w:sz w:val="24"/>
          <w:szCs w:val="24"/>
        </w:rPr>
        <w:t xml:space="preserve"> t</w:t>
      </w:r>
      <w:r w:rsidR="000E55EB" w:rsidRPr="00565860">
        <w:rPr>
          <w:rFonts w:ascii="Times New Roman" w:hAnsi="Times New Roman" w:cs="Times New Roman"/>
          <w:sz w:val="24"/>
          <w:szCs w:val="24"/>
        </w:rPr>
        <w:t>he teaching of science should be related to the characteristics of the students to bring about learning of the subject by the students but not w</w:t>
      </w:r>
      <w:r w:rsidR="00EF6D68" w:rsidRPr="00565860">
        <w:rPr>
          <w:rFonts w:ascii="Times New Roman" w:hAnsi="Times New Roman" w:cs="Times New Roman"/>
          <w:sz w:val="24"/>
          <w:szCs w:val="24"/>
        </w:rPr>
        <w:t>hat the teacher wanted to teach).</w:t>
      </w:r>
    </w:p>
    <w:p w:rsidR="00565860" w:rsidRPr="00565860" w:rsidRDefault="00565860" w:rsidP="00565860">
      <w:pPr>
        <w:pStyle w:val="NoSpacing"/>
        <w:rPr>
          <w:rFonts w:ascii="Times New Roman" w:hAnsi="Times New Roman" w:cs="Times New Roman"/>
          <w:sz w:val="24"/>
          <w:szCs w:val="24"/>
        </w:rPr>
      </w:pPr>
    </w:p>
    <w:p w:rsidR="000E55EB" w:rsidRDefault="000E55EB" w:rsidP="00565860">
      <w:pPr>
        <w:pStyle w:val="NoSpacing"/>
        <w:rPr>
          <w:rFonts w:ascii="Times New Roman" w:hAnsi="Times New Roman" w:cs="Times New Roman"/>
          <w:sz w:val="24"/>
          <w:szCs w:val="24"/>
        </w:rPr>
      </w:pPr>
      <w:r w:rsidRPr="0027158B">
        <w:rPr>
          <w:rFonts w:ascii="Times New Roman" w:hAnsi="Times New Roman" w:cs="Times New Roman"/>
          <w:i/>
          <w:sz w:val="24"/>
          <w:szCs w:val="24"/>
        </w:rPr>
        <w:t xml:space="preserve">In order to ensure external validity the selection of the </w:t>
      </w:r>
      <w:r w:rsidR="00EF6D68" w:rsidRPr="0027158B">
        <w:rPr>
          <w:rFonts w:ascii="Times New Roman" w:hAnsi="Times New Roman" w:cs="Times New Roman"/>
          <w:i/>
          <w:sz w:val="24"/>
          <w:szCs w:val="24"/>
        </w:rPr>
        <w:t>setting or the selection of the participants i</w:t>
      </w:r>
      <w:r w:rsidRPr="0027158B">
        <w:rPr>
          <w:rFonts w:ascii="Times New Roman" w:hAnsi="Times New Roman" w:cs="Times New Roman"/>
          <w:i/>
          <w:sz w:val="24"/>
          <w:szCs w:val="24"/>
        </w:rPr>
        <w:t xml:space="preserve">s done to minimize </w:t>
      </w:r>
      <w:r w:rsidR="00EF6D68" w:rsidRPr="0027158B">
        <w:rPr>
          <w:rFonts w:ascii="Times New Roman" w:hAnsi="Times New Roman" w:cs="Times New Roman"/>
          <w:i/>
          <w:sz w:val="24"/>
          <w:szCs w:val="24"/>
        </w:rPr>
        <w:t>differences</w:t>
      </w:r>
      <w:r w:rsidR="0027158B">
        <w:rPr>
          <w:rFonts w:ascii="Times New Roman" w:hAnsi="Times New Roman" w:cs="Times New Roman"/>
          <w:i/>
          <w:sz w:val="24"/>
          <w:szCs w:val="24"/>
        </w:rPr>
        <w:t xml:space="preserve">, </w:t>
      </w:r>
      <w:r w:rsidR="0027158B">
        <w:rPr>
          <w:rFonts w:ascii="Times New Roman" w:hAnsi="Times New Roman" w:cs="Times New Roman"/>
          <w:sz w:val="24"/>
          <w:szCs w:val="24"/>
        </w:rPr>
        <w:t xml:space="preserve">for example choosing participants with similar background, age, experience or qualification or selecting sites with similar environment.  </w:t>
      </w:r>
      <w:r w:rsidR="006D4FB4">
        <w:rPr>
          <w:rFonts w:ascii="Times New Roman" w:hAnsi="Times New Roman" w:cs="Times New Roman"/>
          <w:sz w:val="24"/>
          <w:szCs w:val="24"/>
        </w:rPr>
        <w:t>Similarly, t</w:t>
      </w:r>
      <w:r w:rsidRPr="00565860">
        <w:rPr>
          <w:rFonts w:ascii="Times New Roman" w:hAnsi="Times New Roman" w:cs="Times New Roman"/>
          <w:sz w:val="24"/>
          <w:szCs w:val="24"/>
        </w:rPr>
        <w:t>he same data collecting instrum</w:t>
      </w:r>
      <w:r w:rsidR="00CD2805">
        <w:rPr>
          <w:rFonts w:ascii="Times New Roman" w:hAnsi="Times New Roman" w:cs="Times New Roman"/>
          <w:sz w:val="24"/>
          <w:szCs w:val="24"/>
        </w:rPr>
        <w:t>ents should be</w:t>
      </w:r>
      <w:r w:rsidRPr="00565860">
        <w:rPr>
          <w:rFonts w:ascii="Times New Roman" w:hAnsi="Times New Roman" w:cs="Times New Roman"/>
          <w:sz w:val="24"/>
          <w:szCs w:val="24"/>
        </w:rPr>
        <w:t xml:space="preserve"> used on </w:t>
      </w:r>
      <w:r w:rsidR="00EF6D68" w:rsidRPr="00565860">
        <w:rPr>
          <w:rFonts w:ascii="Times New Roman" w:hAnsi="Times New Roman" w:cs="Times New Roman"/>
          <w:sz w:val="24"/>
          <w:szCs w:val="24"/>
        </w:rPr>
        <w:t xml:space="preserve">all </w:t>
      </w:r>
      <w:r w:rsidRPr="00565860">
        <w:rPr>
          <w:rFonts w:ascii="Times New Roman" w:hAnsi="Times New Roman" w:cs="Times New Roman"/>
          <w:sz w:val="24"/>
          <w:szCs w:val="24"/>
        </w:rPr>
        <w:t xml:space="preserve">the </w:t>
      </w:r>
      <w:r w:rsidR="00565860" w:rsidRPr="00565860">
        <w:rPr>
          <w:rFonts w:ascii="Times New Roman" w:hAnsi="Times New Roman" w:cs="Times New Roman"/>
          <w:sz w:val="24"/>
          <w:szCs w:val="24"/>
        </w:rPr>
        <w:t>selected participants</w:t>
      </w:r>
      <w:r w:rsidRPr="00565860">
        <w:rPr>
          <w:rFonts w:ascii="Times New Roman" w:hAnsi="Times New Roman" w:cs="Times New Roman"/>
          <w:sz w:val="24"/>
          <w:szCs w:val="24"/>
        </w:rPr>
        <w:t xml:space="preserve"> to ensure validity.  </w:t>
      </w:r>
      <w:r w:rsidR="0027158B">
        <w:rPr>
          <w:rFonts w:ascii="Times New Roman" w:hAnsi="Times New Roman" w:cs="Times New Roman"/>
          <w:sz w:val="24"/>
          <w:szCs w:val="24"/>
        </w:rPr>
        <w:t>For example the same questionnaire must be given to all the participants</w:t>
      </w:r>
      <w:r w:rsidR="006D4FB4">
        <w:rPr>
          <w:rFonts w:ascii="Times New Roman" w:hAnsi="Times New Roman" w:cs="Times New Roman"/>
          <w:sz w:val="24"/>
          <w:szCs w:val="24"/>
        </w:rPr>
        <w:t xml:space="preserve"> or the same questions should be used in the interview of the participants</w:t>
      </w:r>
      <w:r w:rsidR="0027158B">
        <w:rPr>
          <w:rFonts w:ascii="Times New Roman" w:hAnsi="Times New Roman" w:cs="Times New Roman"/>
          <w:sz w:val="24"/>
          <w:szCs w:val="24"/>
        </w:rPr>
        <w:t>.</w:t>
      </w:r>
    </w:p>
    <w:p w:rsidR="00565860" w:rsidRPr="00565860" w:rsidRDefault="00565860" w:rsidP="00565860">
      <w:pPr>
        <w:pStyle w:val="NoSpacing"/>
        <w:rPr>
          <w:rFonts w:ascii="Times New Roman" w:hAnsi="Times New Roman" w:cs="Times New Roman"/>
          <w:sz w:val="24"/>
          <w:szCs w:val="24"/>
        </w:rPr>
      </w:pPr>
    </w:p>
    <w:p w:rsidR="000E55EB" w:rsidRDefault="000E55EB" w:rsidP="004F6D0F">
      <w:pPr>
        <w:pStyle w:val="NoSpacing"/>
        <w:rPr>
          <w:rFonts w:ascii="Times New Roman" w:hAnsi="Times New Roman" w:cs="Times New Roman"/>
          <w:sz w:val="24"/>
          <w:szCs w:val="24"/>
        </w:rPr>
      </w:pPr>
      <w:r w:rsidRPr="004F6D0F">
        <w:rPr>
          <w:rFonts w:ascii="Times New Roman" w:hAnsi="Times New Roman" w:cs="Times New Roman"/>
          <w:sz w:val="24"/>
          <w:szCs w:val="24"/>
        </w:rPr>
        <w:t xml:space="preserve">However for getting information about the disposition of the </w:t>
      </w:r>
      <w:r w:rsidR="00CD2805" w:rsidRPr="004F6D0F">
        <w:rPr>
          <w:rFonts w:ascii="Times New Roman" w:hAnsi="Times New Roman" w:cs="Times New Roman"/>
          <w:sz w:val="24"/>
          <w:szCs w:val="24"/>
        </w:rPr>
        <w:t>participant t</w:t>
      </w:r>
      <w:r w:rsidRPr="004F6D0F">
        <w:rPr>
          <w:rFonts w:ascii="Times New Roman" w:hAnsi="Times New Roman" w:cs="Times New Roman"/>
          <w:sz w:val="24"/>
          <w:szCs w:val="24"/>
        </w:rPr>
        <w:t xml:space="preserve">owards </w:t>
      </w:r>
      <w:r w:rsidR="00CD2805" w:rsidRPr="004F6D0F">
        <w:rPr>
          <w:rFonts w:ascii="Times New Roman" w:hAnsi="Times New Roman" w:cs="Times New Roman"/>
          <w:sz w:val="24"/>
          <w:szCs w:val="24"/>
        </w:rPr>
        <w:t>his action it may</w:t>
      </w:r>
      <w:r w:rsidRPr="004F6D0F">
        <w:rPr>
          <w:rFonts w:ascii="Times New Roman" w:hAnsi="Times New Roman" w:cs="Times New Roman"/>
          <w:sz w:val="24"/>
          <w:szCs w:val="24"/>
        </w:rPr>
        <w:t xml:space="preserve"> involve more than just the </w:t>
      </w:r>
      <w:r w:rsidR="00CD2805" w:rsidRPr="004F6D0F">
        <w:rPr>
          <w:rFonts w:ascii="Times New Roman" w:hAnsi="Times New Roman" w:cs="Times New Roman"/>
          <w:sz w:val="24"/>
          <w:szCs w:val="24"/>
        </w:rPr>
        <w:t xml:space="preserve">use of </w:t>
      </w:r>
      <w:r w:rsidRPr="004F6D0F">
        <w:rPr>
          <w:rFonts w:ascii="Times New Roman" w:hAnsi="Times New Roman" w:cs="Times New Roman"/>
          <w:sz w:val="24"/>
          <w:szCs w:val="24"/>
        </w:rPr>
        <w:t xml:space="preserve">questionnaire or the external factors.  </w:t>
      </w:r>
      <w:r w:rsidR="006D4FB4">
        <w:rPr>
          <w:rFonts w:ascii="Times New Roman" w:hAnsi="Times New Roman" w:cs="Times New Roman"/>
          <w:sz w:val="24"/>
          <w:szCs w:val="24"/>
        </w:rPr>
        <w:t>This is because i</w:t>
      </w:r>
      <w:r w:rsidRPr="004F6D0F">
        <w:rPr>
          <w:rFonts w:ascii="Times New Roman" w:hAnsi="Times New Roman" w:cs="Times New Roman"/>
          <w:sz w:val="24"/>
          <w:szCs w:val="24"/>
        </w:rPr>
        <w:t xml:space="preserve">t </w:t>
      </w:r>
      <w:r w:rsidR="004F6D0F">
        <w:rPr>
          <w:rFonts w:ascii="Times New Roman" w:hAnsi="Times New Roman" w:cs="Times New Roman"/>
          <w:sz w:val="24"/>
          <w:szCs w:val="24"/>
        </w:rPr>
        <w:t>involved</w:t>
      </w:r>
      <w:r w:rsidR="006D4FB4">
        <w:rPr>
          <w:rFonts w:ascii="Times New Roman" w:hAnsi="Times New Roman" w:cs="Times New Roman"/>
          <w:sz w:val="24"/>
          <w:szCs w:val="24"/>
        </w:rPr>
        <w:t xml:space="preserve"> the</w:t>
      </w:r>
      <w:r w:rsidRPr="004F6D0F">
        <w:rPr>
          <w:rFonts w:ascii="Times New Roman" w:hAnsi="Times New Roman" w:cs="Times New Roman"/>
          <w:sz w:val="24"/>
          <w:szCs w:val="24"/>
        </w:rPr>
        <w:t xml:space="preserve"> im</w:t>
      </w:r>
      <w:r w:rsidR="00CD2805" w:rsidRPr="004F6D0F">
        <w:rPr>
          <w:rFonts w:ascii="Times New Roman" w:hAnsi="Times New Roman" w:cs="Times New Roman"/>
          <w:sz w:val="24"/>
          <w:szCs w:val="24"/>
        </w:rPr>
        <w:t xml:space="preserve">plicit knowledge of the participant.  </w:t>
      </w:r>
      <w:r w:rsidR="006D4FB4">
        <w:rPr>
          <w:rFonts w:ascii="Times New Roman" w:hAnsi="Times New Roman" w:cs="Times New Roman"/>
          <w:sz w:val="24"/>
          <w:szCs w:val="24"/>
        </w:rPr>
        <w:t>It touches on</w:t>
      </w:r>
      <w:r w:rsidR="00CD2805" w:rsidRPr="004F6D0F">
        <w:rPr>
          <w:rFonts w:ascii="Times New Roman" w:hAnsi="Times New Roman" w:cs="Times New Roman"/>
          <w:sz w:val="24"/>
          <w:szCs w:val="24"/>
        </w:rPr>
        <w:t xml:space="preserve"> </w:t>
      </w:r>
      <w:r w:rsidRPr="004F6D0F">
        <w:rPr>
          <w:rFonts w:ascii="Times New Roman" w:hAnsi="Times New Roman" w:cs="Times New Roman"/>
          <w:sz w:val="24"/>
          <w:szCs w:val="24"/>
        </w:rPr>
        <w:t xml:space="preserve">the quality of the </w:t>
      </w:r>
      <w:r w:rsidR="00CD2805" w:rsidRPr="004F6D0F">
        <w:rPr>
          <w:rFonts w:ascii="Times New Roman" w:hAnsi="Times New Roman" w:cs="Times New Roman"/>
          <w:sz w:val="24"/>
          <w:szCs w:val="24"/>
        </w:rPr>
        <w:t>participant.</w:t>
      </w:r>
      <w:r w:rsidRPr="004F6D0F">
        <w:rPr>
          <w:rFonts w:ascii="Times New Roman" w:hAnsi="Times New Roman" w:cs="Times New Roman"/>
          <w:sz w:val="24"/>
          <w:szCs w:val="24"/>
        </w:rPr>
        <w:t xml:space="preserve"> </w:t>
      </w:r>
      <w:r w:rsidR="00CD2805" w:rsidRPr="004F6D0F">
        <w:rPr>
          <w:rFonts w:ascii="Times New Roman" w:hAnsi="Times New Roman" w:cs="Times New Roman"/>
          <w:sz w:val="24"/>
          <w:szCs w:val="24"/>
        </w:rPr>
        <w:t xml:space="preserve">In this situation </w:t>
      </w:r>
      <w:r w:rsidR="00CD2805" w:rsidRPr="001606C9">
        <w:rPr>
          <w:rFonts w:ascii="Times New Roman" w:hAnsi="Times New Roman" w:cs="Times New Roman"/>
          <w:i/>
          <w:sz w:val="24"/>
          <w:szCs w:val="24"/>
        </w:rPr>
        <w:t>interview</w:t>
      </w:r>
      <w:r w:rsidRPr="001606C9">
        <w:rPr>
          <w:rFonts w:ascii="Times New Roman" w:hAnsi="Times New Roman" w:cs="Times New Roman"/>
          <w:i/>
          <w:sz w:val="24"/>
          <w:szCs w:val="24"/>
        </w:rPr>
        <w:t xml:space="preserve"> and obser</w:t>
      </w:r>
      <w:r w:rsidR="006D4FB4" w:rsidRPr="001606C9">
        <w:rPr>
          <w:rFonts w:ascii="Times New Roman" w:hAnsi="Times New Roman" w:cs="Times New Roman"/>
          <w:i/>
          <w:sz w:val="24"/>
          <w:szCs w:val="24"/>
        </w:rPr>
        <w:t>vation</w:t>
      </w:r>
      <w:r w:rsidR="006D4FB4">
        <w:rPr>
          <w:rFonts w:ascii="Times New Roman" w:hAnsi="Times New Roman" w:cs="Times New Roman"/>
          <w:sz w:val="24"/>
          <w:szCs w:val="24"/>
        </w:rPr>
        <w:t xml:space="preserve"> are </w:t>
      </w:r>
      <w:r w:rsidR="00CD2805" w:rsidRPr="004F6D0F">
        <w:rPr>
          <w:rFonts w:ascii="Times New Roman" w:hAnsi="Times New Roman" w:cs="Times New Roman"/>
          <w:sz w:val="24"/>
          <w:szCs w:val="24"/>
        </w:rPr>
        <w:t>used</w:t>
      </w:r>
      <w:r w:rsidR="006D4FB4">
        <w:rPr>
          <w:rFonts w:ascii="Times New Roman" w:hAnsi="Times New Roman" w:cs="Times New Roman"/>
          <w:sz w:val="24"/>
          <w:szCs w:val="24"/>
        </w:rPr>
        <w:t xml:space="preserve"> to gather the implicit knowledge of the participant</w:t>
      </w:r>
      <w:r w:rsidR="00CD2805" w:rsidRPr="004F6D0F">
        <w:rPr>
          <w:rFonts w:ascii="Times New Roman" w:hAnsi="Times New Roman" w:cs="Times New Roman"/>
          <w:sz w:val="24"/>
          <w:szCs w:val="24"/>
        </w:rPr>
        <w:t>.  Interviews however play</w:t>
      </w:r>
      <w:r w:rsidRPr="004F6D0F">
        <w:rPr>
          <w:rFonts w:ascii="Times New Roman" w:hAnsi="Times New Roman" w:cs="Times New Roman"/>
          <w:sz w:val="24"/>
          <w:szCs w:val="24"/>
        </w:rPr>
        <w:t xml:space="preserve"> a more essential role than observation in dealing with implicit knowledge emb</w:t>
      </w:r>
      <w:r w:rsidR="00CD2805" w:rsidRPr="004F6D0F">
        <w:rPr>
          <w:rFonts w:ascii="Times New Roman" w:hAnsi="Times New Roman" w:cs="Times New Roman"/>
          <w:sz w:val="24"/>
          <w:szCs w:val="24"/>
        </w:rPr>
        <w:t xml:space="preserve">edded in the human mind. </w:t>
      </w:r>
      <w:r w:rsidRPr="004F6D0F">
        <w:rPr>
          <w:rFonts w:ascii="Times New Roman" w:hAnsi="Times New Roman" w:cs="Times New Roman"/>
          <w:sz w:val="24"/>
          <w:szCs w:val="24"/>
        </w:rPr>
        <w:t xml:space="preserve">In this aspect </w:t>
      </w:r>
      <w:r w:rsidR="00CD2805" w:rsidRPr="004F6D0F">
        <w:rPr>
          <w:rFonts w:ascii="Times New Roman" w:hAnsi="Times New Roman" w:cs="Times New Roman"/>
          <w:sz w:val="24"/>
          <w:szCs w:val="24"/>
        </w:rPr>
        <w:t xml:space="preserve">the internal </w:t>
      </w:r>
      <w:r w:rsidR="00CD2805" w:rsidRPr="004F6D0F">
        <w:rPr>
          <w:rFonts w:ascii="Times New Roman" w:hAnsi="Times New Roman" w:cs="Times New Roman"/>
          <w:sz w:val="24"/>
          <w:szCs w:val="24"/>
        </w:rPr>
        <w:lastRenderedPageBreak/>
        <w:t>validity beco</w:t>
      </w:r>
      <w:r w:rsidRPr="004F6D0F">
        <w:rPr>
          <w:rFonts w:ascii="Times New Roman" w:hAnsi="Times New Roman" w:cs="Times New Roman"/>
          <w:sz w:val="24"/>
          <w:szCs w:val="24"/>
        </w:rPr>
        <w:t>me</w:t>
      </w:r>
      <w:r w:rsidR="00CD2805" w:rsidRPr="004F6D0F">
        <w:rPr>
          <w:rFonts w:ascii="Times New Roman" w:hAnsi="Times New Roman" w:cs="Times New Roman"/>
          <w:sz w:val="24"/>
          <w:szCs w:val="24"/>
        </w:rPr>
        <w:t>s</w:t>
      </w:r>
      <w:r w:rsidR="004F6D0F" w:rsidRPr="004F6D0F">
        <w:rPr>
          <w:rFonts w:ascii="Times New Roman" w:hAnsi="Times New Roman" w:cs="Times New Roman"/>
          <w:sz w:val="24"/>
          <w:szCs w:val="24"/>
        </w:rPr>
        <w:t xml:space="preserve"> important.  Therefore in this situation</w:t>
      </w:r>
      <w:r w:rsidRPr="004F6D0F">
        <w:rPr>
          <w:rFonts w:ascii="Times New Roman" w:hAnsi="Times New Roman" w:cs="Times New Roman"/>
          <w:sz w:val="24"/>
          <w:szCs w:val="24"/>
        </w:rPr>
        <w:t>, both aspects (external va</w:t>
      </w:r>
      <w:r w:rsidR="004F6D0F" w:rsidRPr="004F6D0F">
        <w:rPr>
          <w:rFonts w:ascii="Times New Roman" w:hAnsi="Times New Roman" w:cs="Times New Roman"/>
          <w:sz w:val="24"/>
          <w:szCs w:val="24"/>
        </w:rPr>
        <w:t>lidity and internal validity) a</w:t>
      </w:r>
      <w:r w:rsidRPr="004F6D0F">
        <w:rPr>
          <w:rFonts w:ascii="Times New Roman" w:hAnsi="Times New Roman" w:cs="Times New Roman"/>
          <w:sz w:val="24"/>
          <w:szCs w:val="24"/>
        </w:rPr>
        <w:t xml:space="preserve">re important.  </w:t>
      </w:r>
    </w:p>
    <w:p w:rsidR="006D4FB4" w:rsidRDefault="006D4FB4" w:rsidP="004F6D0F">
      <w:pPr>
        <w:pStyle w:val="NoSpacing"/>
        <w:rPr>
          <w:rFonts w:ascii="Times New Roman" w:hAnsi="Times New Roman" w:cs="Times New Roman"/>
          <w:sz w:val="24"/>
          <w:szCs w:val="24"/>
        </w:rPr>
      </w:pPr>
    </w:p>
    <w:p w:rsidR="003C2C72" w:rsidRPr="003C2C72" w:rsidRDefault="003C2C72" w:rsidP="004F6D0F">
      <w:pPr>
        <w:pStyle w:val="NoSpacing"/>
        <w:rPr>
          <w:rFonts w:ascii="Times New Roman" w:hAnsi="Times New Roman" w:cs="Times New Roman"/>
          <w:b/>
          <w:sz w:val="24"/>
          <w:szCs w:val="24"/>
        </w:rPr>
      </w:pPr>
    </w:p>
    <w:p w:rsidR="004F6D0F" w:rsidRDefault="00122557" w:rsidP="004F6D0F">
      <w:pPr>
        <w:pStyle w:val="NoSpacing"/>
        <w:rPr>
          <w:rFonts w:ascii="Times New Roman" w:hAnsi="Times New Roman" w:cs="Times New Roman"/>
          <w:sz w:val="24"/>
          <w:szCs w:val="24"/>
        </w:rPr>
      </w:pPr>
      <w:r>
        <w:rPr>
          <w:rFonts w:ascii="Times New Roman" w:hAnsi="Times New Roman" w:cs="Times New Roman"/>
          <w:b/>
          <w:sz w:val="24"/>
          <w:szCs w:val="24"/>
        </w:rPr>
        <w:t xml:space="preserve">7. </w:t>
      </w:r>
      <w:r w:rsidR="004F6D0F" w:rsidRPr="003C2C72">
        <w:rPr>
          <w:rFonts w:ascii="Times New Roman" w:hAnsi="Times New Roman" w:cs="Times New Roman"/>
          <w:b/>
          <w:sz w:val="24"/>
          <w:szCs w:val="24"/>
        </w:rPr>
        <w:t>Trustworthiness</w:t>
      </w:r>
      <w:r w:rsidR="00584573" w:rsidRPr="003C2C72">
        <w:rPr>
          <w:rFonts w:ascii="Times New Roman" w:hAnsi="Times New Roman" w:cs="Times New Roman"/>
          <w:b/>
          <w:sz w:val="24"/>
          <w:szCs w:val="24"/>
        </w:rPr>
        <w:t xml:space="preserve"> of the qualitative resear</w:t>
      </w:r>
      <w:r w:rsidR="0000713F" w:rsidRPr="003C2C72">
        <w:rPr>
          <w:rFonts w:ascii="Times New Roman" w:hAnsi="Times New Roman" w:cs="Times New Roman"/>
          <w:b/>
          <w:sz w:val="24"/>
          <w:szCs w:val="24"/>
        </w:rPr>
        <w:t>ch study</w:t>
      </w:r>
      <w:r w:rsidR="0000713F">
        <w:rPr>
          <w:rFonts w:ascii="Times New Roman" w:hAnsi="Times New Roman" w:cs="Times New Roman"/>
          <w:sz w:val="24"/>
          <w:szCs w:val="24"/>
        </w:rPr>
        <w:t xml:space="preserve"> is dependent on factors</w:t>
      </w:r>
      <w:r w:rsidR="00584573">
        <w:rPr>
          <w:rFonts w:ascii="Times New Roman" w:hAnsi="Times New Roman" w:cs="Times New Roman"/>
          <w:sz w:val="24"/>
          <w:szCs w:val="24"/>
        </w:rPr>
        <w:t xml:space="preserve"> such as credibility, </w:t>
      </w:r>
      <w:r w:rsidR="00830C66">
        <w:rPr>
          <w:rFonts w:ascii="Times New Roman" w:hAnsi="Times New Roman" w:cs="Times New Roman"/>
          <w:sz w:val="24"/>
          <w:szCs w:val="24"/>
        </w:rPr>
        <w:t xml:space="preserve">transferability, </w:t>
      </w:r>
      <w:r w:rsidR="00584573">
        <w:rPr>
          <w:rFonts w:ascii="Times New Roman" w:hAnsi="Times New Roman" w:cs="Times New Roman"/>
          <w:sz w:val="24"/>
          <w:szCs w:val="24"/>
        </w:rPr>
        <w:t xml:space="preserve">dependability and confirmability. </w:t>
      </w:r>
    </w:p>
    <w:p w:rsidR="00016711" w:rsidRDefault="00016711" w:rsidP="004F6D0F">
      <w:pPr>
        <w:pStyle w:val="NoSpacing"/>
        <w:rPr>
          <w:rFonts w:ascii="Times New Roman" w:hAnsi="Times New Roman" w:cs="Times New Roman"/>
          <w:sz w:val="24"/>
          <w:szCs w:val="24"/>
        </w:rPr>
      </w:pPr>
    </w:p>
    <w:p w:rsidR="00584573" w:rsidRDefault="00584573" w:rsidP="004F6D0F">
      <w:pPr>
        <w:pStyle w:val="NoSpacing"/>
        <w:rPr>
          <w:rFonts w:ascii="Times New Roman" w:hAnsi="Times New Roman" w:cs="Times New Roman"/>
          <w:sz w:val="24"/>
          <w:szCs w:val="24"/>
        </w:rPr>
      </w:pPr>
      <w:r w:rsidRPr="00EF5E9C">
        <w:rPr>
          <w:rFonts w:ascii="Times New Roman" w:hAnsi="Times New Roman" w:cs="Times New Roman"/>
          <w:i/>
          <w:sz w:val="24"/>
          <w:szCs w:val="24"/>
        </w:rPr>
        <w:t>Credibility</w:t>
      </w:r>
      <w:r>
        <w:rPr>
          <w:rFonts w:ascii="Times New Roman" w:hAnsi="Times New Roman" w:cs="Times New Roman"/>
          <w:sz w:val="24"/>
          <w:szCs w:val="24"/>
        </w:rPr>
        <w:t xml:space="preserve"> requires the researcher to take into account all the complexities</w:t>
      </w:r>
      <w:r w:rsidR="005A0951">
        <w:rPr>
          <w:rFonts w:ascii="Times New Roman" w:hAnsi="Times New Roman" w:cs="Times New Roman"/>
          <w:sz w:val="24"/>
          <w:szCs w:val="24"/>
        </w:rPr>
        <w:t xml:space="preserve"> in the study being conducted and address problems not easily explained.  </w:t>
      </w:r>
      <w:r w:rsidR="00016711">
        <w:rPr>
          <w:rFonts w:ascii="Times New Roman" w:hAnsi="Times New Roman" w:cs="Times New Roman"/>
          <w:sz w:val="24"/>
          <w:szCs w:val="24"/>
        </w:rPr>
        <w:t xml:space="preserve">(The depth </w:t>
      </w:r>
      <w:r w:rsidR="00FE52B8">
        <w:rPr>
          <w:rFonts w:ascii="Times New Roman" w:hAnsi="Times New Roman" w:cs="Times New Roman"/>
          <w:sz w:val="24"/>
          <w:szCs w:val="24"/>
        </w:rPr>
        <w:t>and extent of the study being done.)</w:t>
      </w:r>
    </w:p>
    <w:p w:rsidR="00FE52B8" w:rsidRDefault="00FE52B8" w:rsidP="004F6D0F">
      <w:pPr>
        <w:pStyle w:val="NoSpacing"/>
        <w:rPr>
          <w:rFonts w:ascii="Times New Roman" w:hAnsi="Times New Roman" w:cs="Times New Roman"/>
          <w:sz w:val="24"/>
          <w:szCs w:val="24"/>
        </w:rPr>
      </w:pPr>
    </w:p>
    <w:p w:rsidR="00830C66" w:rsidRDefault="00B01765" w:rsidP="004F6D0F">
      <w:pPr>
        <w:pStyle w:val="NoSpacing"/>
        <w:rPr>
          <w:rFonts w:ascii="Times New Roman" w:hAnsi="Times New Roman" w:cs="Times New Roman"/>
          <w:sz w:val="24"/>
          <w:szCs w:val="24"/>
        </w:rPr>
      </w:pPr>
      <w:r w:rsidRPr="00B01765">
        <w:rPr>
          <w:rFonts w:ascii="Times New Roman" w:hAnsi="Times New Roman" w:cs="Times New Roman"/>
          <w:i/>
          <w:sz w:val="24"/>
          <w:szCs w:val="24"/>
        </w:rPr>
        <w:t>Transferability</w:t>
      </w:r>
      <w:r w:rsidR="00830C66">
        <w:rPr>
          <w:rFonts w:ascii="Times New Roman" w:hAnsi="Times New Roman" w:cs="Times New Roman"/>
          <w:sz w:val="24"/>
          <w:szCs w:val="24"/>
        </w:rPr>
        <w:t xml:space="preserve"> </w:t>
      </w:r>
      <w:r>
        <w:rPr>
          <w:rFonts w:ascii="Times New Roman" w:hAnsi="Times New Roman" w:cs="Times New Roman"/>
          <w:sz w:val="24"/>
          <w:szCs w:val="24"/>
        </w:rPr>
        <w:t>refers to the detail descriptive, context-relevant statements so the consumer can identify with the setting.</w:t>
      </w:r>
    </w:p>
    <w:p w:rsidR="00FE52B8" w:rsidRDefault="00FE52B8" w:rsidP="004F6D0F">
      <w:pPr>
        <w:pStyle w:val="NoSpacing"/>
        <w:rPr>
          <w:rFonts w:ascii="Times New Roman" w:hAnsi="Times New Roman" w:cs="Times New Roman"/>
          <w:sz w:val="24"/>
          <w:szCs w:val="24"/>
        </w:rPr>
      </w:pPr>
    </w:p>
    <w:p w:rsidR="005A0951" w:rsidRDefault="005A0951" w:rsidP="004F6D0F">
      <w:pPr>
        <w:pStyle w:val="NoSpacing"/>
        <w:rPr>
          <w:rFonts w:ascii="Times New Roman" w:hAnsi="Times New Roman" w:cs="Times New Roman"/>
          <w:sz w:val="24"/>
          <w:szCs w:val="24"/>
        </w:rPr>
      </w:pPr>
      <w:r w:rsidRPr="00EF5E9C">
        <w:rPr>
          <w:rFonts w:ascii="Times New Roman" w:hAnsi="Times New Roman" w:cs="Times New Roman"/>
          <w:i/>
          <w:sz w:val="24"/>
          <w:szCs w:val="24"/>
        </w:rPr>
        <w:t>Dependability</w:t>
      </w:r>
      <w:r>
        <w:rPr>
          <w:rFonts w:ascii="Times New Roman" w:hAnsi="Times New Roman" w:cs="Times New Roman"/>
          <w:sz w:val="24"/>
          <w:szCs w:val="24"/>
        </w:rPr>
        <w:t xml:space="preserve"> relates to the detail presented of the data gathered, so that others can see the setting for themselves and this includes the stability of the data collected (for example through the process </w:t>
      </w:r>
      <w:r w:rsidRPr="003C2C72">
        <w:rPr>
          <w:rFonts w:ascii="Times New Roman" w:hAnsi="Times New Roman" w:cs="Times New Roman"/>
          <w:b/>
          <w:i/>
          <w:sz w:val="24"/>
          <w:szCs w:val="24"/>
        </w:rPr>
        <w:t>triangulation</w:t>
      </w:r>
      <w:r>
        <w:rPr>
          <w:rFonts w:ascii="Times New Roman" w:hAnsi="Times New Roman" w:cs="Times New Roman"/>
          <w:sz w:val="24"/>
          <w:szCs w:val="24"/>
        </w:rPr>
        <w:t>).</w:t>
      </w:r>
    </w:p>
    <w:p w:rsidR="00FE52B8" w:rsidRDefault="00FE52B8" w:rsidP="004F6D0F">
      <w:pPr>
        <w:pStyle w:val="NoSpacing"/>
        <w:rPr>
          <w:rFonts w:ascii="Times New Roman" w:hAnsi="Times New Roman" w:cs="Times New Roman"/>
          <w:sz w:val="24"/>
          <w:szCs w:val="24"/>
        </w:rPr>
      </w:pPr>
    </w:p>
    <w:p w:rsidR="005A0951" w:rsidRPr="004F6D0F" w:rsidRDefault="00EF5E9C" w:rsidP="004F6D0F">
      <w:pPr>
        <w:pStyle w:val="NoSpacing"/>
        <w:rPr>
          <w:rFonts w:ascii="Times New Roman" w:hAnsi="Times New Roman" w:cs="Times New Roman"/>
          <w:sz w:val="24"/>
          <w:szCs w:val="24"/>
        </w:rPr>
      </w:pPr>
      <w:r w:rsidRPr="00EF5E9C">
        <w:rPr>
          <w:rFonts w:ascii="Times New Roman" w:hAnsi="Times New Roman" w:cs="Times New Roman"/>
          <w:i/>
          <w:sz w:val="24"/>
          <w:szCs w:val="24"/>
        </w:rPr>
        <w:t>Confirmability</w:t>
      </w:r>
      <w:r>
        <w:rPr>
          <w:rFonts w:ascii="Times New Roman" w:hAnsi="Times New Roman" w:cs="Times New Roman"/>
          <w:sz w:val="24"/>
          <w:szCs w:val="24"/>
        </w:rPr>
        <w:t xml:space="preserve"> is related to the neutrality and objectivity of the data. </w:t>
      </w:r>
    </w:p>
    <w:p w:rsidR="004F6D0F" w:rsidRDefault="004F6D0F" w:rsidP="00364E9D">
      <w:pPr>
        <w:pStyle w:val="NoSpacing"/>
      </w:pPr>
    </w:p>
    <w:p w:rsidR="00166EB3" w:rsidRDefault="00166EB3" w:rsidP="00166EB3">
      <w:pPr>
        <w:pStyle w:val="NoSpacing"/>
        <w:rPr>
          <w:rFonts w:ascii="Times New Roman" w:hAnsi="Times New Roman" w:cs="Times New Roman"/>
          <w:sz w:val="24"/>
          <w:szCs w:val="24"/>
        </w:rPr>
      </w:pPr>
      <w:r w:rsidRPr="00166EB3">
        <w:rPr>
          <w:rFonts w:ascii="Times New Roman" w:hAnsi="Times New Roman" w:cs="Times New Roman"/>
          <w:sz w:val="24"/>
          <w:szCs w:val="24"/>
        </w:rPr>
        <w:t xml:space="preserve">According to Maxwell (1992), researchers can contribute to the trustworthiness of their research </w:t>
      </w:r>
      <w:r w:rsidR="00364E9D">
        <w:rPr>
          <w:rFonts w:ascii="Times New Roman" w:hAnsi="Times New Roman" w:cs="Times New Roman"/>
          <w:sz w:val="24"/>
          <w:szCs w:val="24"/>
        </w:rPr>
        <w:t>and to the understanding of it, by addressing descriptive validity, interpretive validity, theoretical validity, generalizability and evaluative validity.</w:t>
      </w:r>
    </w:p>
    <w:p w:rsidR="00364E9D" w:rsidRPr="00166EB3" w:rsidRDefault="00364E9D" w:rsidP="00166EB3">
      <w:pPr>
        <w:pStyle w:val="NoSpacing"/>
        <w:rPr>
          <w:rFonts w:ascii="Times New Roman" w:hAnsi="Times New Roman" w:cs="Times New Roman"/>
          <w:sz w:val="24"/>
          <w:szCs w:val="24"/>
        </w:rPr>
      </w:pPr>
      <w:r w:rsidRPr="00830C66">
        <w:rPr>
          <w:rFonts w:ascii="Times New Roman" w:hAnsi="Times New Roman" w:cs="Times New Roman"/>
          <w:i/>
          <w:sz w:val="24"/>
          <w:szCs w:val="24"/>
        </w:rPr>
        <w:t>Descriptive validity</w:t>
      </w:r>
      <w:r w:rsidR="00122612">
        <w:rPr>
          <w:rFonts w:ascii="Times New Roman" w:hAnsi="Times New Roman" w:cs="Times New Roman"/>
          <w:sz w:val="24"/>
          <w:szCs w:val="24"/>
        </w:rPr>
        <w:t xml:space="preserve"> - there is factual accuracy of the account. There is no distorting or making up anything seen or heard.</w:t>
      </w:r>
    </w:p>
    <w:p w:rsidR="00364E9D" w:rsidRDefault="00364E9D" w:rsidP="00364E9D">
      <w:pPr>
        <w:pStyle w:val="NoSpacing"/>
        <w:rPr>
          <w:rFonts w:ascii="Times New Roman" w:hAnsi="Times New Roman" w:cs="Times New Roman"/>
          <w:sz w:val="24"/>
          <w:szCs w:val="24"/>
        </w:rPr>
      </w:pPr>
      <w:r w:rsidRPr="00830C66">
        <w:rPr>
          <w:rFonts w:ascii="Times New Roman" w:hAnsi="Times New Roman" w:cs="Times New Roman"/>
          <w:i/>
          <w:sz w:val="24"/>
          <w:szCs w:val="24"/>
        </w:rPr>
        <w:t>Interpretive validity</w:t>
      </w:r>
      <w:r w:rsidR="00122612">
        <w:rPr>
          <w:rFonts w:ascii="Times New Roman" w:hAnsi="Times New Roman" w:cs="Times New Roman"/>
          <w:sz w:val="24"/>
          <w:szCs w:val="24"/>
        </w:rPr>
        <w:t xml:space="preserve"> - it refers to accurately interpret the participants’ words or actions. </w:t>
      </w:r>
      <w:r>
        <w:rPr>
          <w:rFonts w:ascii="Times New Roman" w:hAnsi="Times New Roman" w:cs="Times New Roman"/>
          <w:sz w:val="24"/>
          <w:szCs w:val="24"/>
        </w:rPr>
        <w:t xml:space="preserve"> </w:t>
      </w:r>
    </w:p>
    <w:p w:rsidR="00364E9D" w:rsidRDefault="00364E9D" w:rsidP="00364E9D">
      <w:pPr>
        <w:pStyle w:val="NoSpacing"/>
        <w:rPr>
          <w:rFonts w:ascii="Times New Roman" w:hAnsi="Times New Roman" w:cs="Times New Roman"/>
          <w:sz w:val="24"/>
          <w:szCs w:val="24"/>
        </w:rPr>
      </w:pPr>
      <w:r w:rsidRPr="00830C66">
        <w:rPr>
          <w:rFonts w:ascii="Times New Roman" w:hAnsi="Times New Roman" w:cs="Times New Roman"/>
          <w:i/>
          <w:sz w:val="24"/>
          <w:szCs w:val="24"/>
        </w:rPr>
        <w:t>Theoretical validity</w:t>
      </w:r>
      <w:r>
        <w:rPr>
          <w:rFonts w:ascii="Times New Roman" w:hAnsi="Times New Roman" w:cs="Times New Roman"/>
          <w:sz w:val="24"/>
          <w:szCs w:val="24"/>
        </w:rPr>
        <w:t xml:space="preserve"> </w:t>
      </w:r>
      <w:r w:rsidR="00732F69">
        <w:rPr>
          <w:rFonts w:ascii="Times New Roman" w:hAnsi="Times New Roman" w:cs="Times New Roman"/>
          <w:sz w:val="24"/>
          <w:szCs w:val="24"/>
        </w:rPr>
        <w:t xml:space="preserve">- it is the ability of the research report to explain the phenomenon being studied in relation to a theory. </w:t>
      </w:r>
    </w:p>
    <w:p w:rsidR="00364E9D" w:rsidRDefault="00364E9D" w:rsidP="00364E9D">
      <w:pPr>
        <w:pStyle w:val="NoSpacing"/>
        <w:rPr>
          <w:rFonts w:ascii="Times New Roman" w:hAnsi="Times New Roman" w:cs="Times New Roman"/>
          <w:sz w:val="24"/>
          <w:szCs w:val="24"/>
        </w:rPr>
      </w:pPr>
      <w:r w:rsidRPr="00830C66">
        <w:rPr>
          <w:rFonts w:ascii="Times New Roman" w:hAnsi="Times New Roman" w:cs="Times New Roman"/>
          <w:i/>
          <w:sz w:val="24"/>
          <w:szCs w:val="24"/>
        </w:rPr>
        <w:t>Generalizability</w:t>
      </w:r>
      <w:r w:rsidR="00732F69">
        <w:rPr>
          <w:rFonts w:ascii="Times New Roman" w:hAnsi="Times New Roman" w:cs="Times New Roman"/>
          <w:sz w:val="24"/>
          <w:szCs w:val="24"/>
        </w:rPr>
        <w:t xml:space="preserve"> - it refers to the </w:t>
      </w:r>
      <w:r w:rsidR="00830C66">
        <w:rPr>
          <w:rFonts w:ascii="Times New Roman" w:hAnsi="Times New Roman" w:cs="Times New Roman"/>
          <w:sz w:val="24"/>
          <w:szCs w:val="24"/>
        </w:rPr>
        <w:t>application of findings to</w:t>
      </w:r>
      <w:r w:rsidR="00732F69">
        <w:rPr>
          <w:rFonts w:ascii="Times New Roman" w:hAnsi="Times New Roman" w:cs="Times New Roman"/>
          <w:sz w:val="24"/>
          <w:szCs w:val="24"/>
        </w:rPr>
        <w:t xml:space="preserve"> settings or contexts different from the one in which they were </w:t>
      </w:r>
      <w:r w:rsidR="00830C66">
        <w:rPr>
          <w:rFonts w:ascii="Times New Roman" w:hAnsi="Times New Roman" w:cs="Times New Roman"/>
          <w:sz w:val="24"/>
          <w:szCs w:val="24"/>
        </w:rPr>
        <w:t>obtained.</w:t>
      </w:r>
      <w:r w:rsidR="00732F69">
        <w:rPr>
          <w:rFonts w:ascii="Times New Roman" w:hAnsi="Times New Roman" w:cs="Times New Roman"/>
          <w:sz w:val="24"/>
          <w:szCs w:val="24"/>
        </w:rPr>
        <w:t xml:space="preserve"> </w:t>
      </w:r>
      <w:r w:rsidR="00830C66">
        <w:rPr>
          <w:rFonts w:ascii="Times New Roman" w:hAnsi="Times New Roman" w:cs="Times New Roman"/>
          <w:sz w:val="24"/>
          <w:szCs w:val="24"/>
        </w:rPr>
        <w:t xml:space="preserve"> It refers to external generalizability and internal generalizability. External generalizability is not applicable in qualitative study.</w:t>
      </w:r>
    </w:p>
    <w:p w:rsidR="00364E9D" w:rsidRDefault="00364E9D" w:rsidP="00364E9D">
      <w:pPr>
        <w:pStyle w:val="NoSpacing"/>
        <w:rPr>
          <w:rFonts w:ascii="Times New Roman" w:hAnsi="Times New Roman" w:cs="Times New Roman"/>
          <w:sz w:val="24"/>
          <w:szCs w:val="24"/>
        </w:rPr>
      </w:pPr>
      <w:r w:rsidRPr="00830C66">
        <w:rPr>
          <w:rFonts w:ascii="Times New Roman" w:hAnsi="Times New Roman" w:cs="Times New Roman"/>
          <w:i/>
          <w:sz w:val="24"/>
          <w:szCs w:val="24"/>
        </w:rPr>
        <w:t>Evaluative</w:t>
      </w:r>
      <w:r w:rsidR="00122612" w:rsidRPr="00830C66">
        <w:rPr>
          <w:rFonts w:ascii="Times New Roman" w:hAnsi="Times New Roman" w:cs="Times New Roman"/>
          <w:i/>
          <w:sz w:val="24"/>
          <w:szCs w:val="24"/>
        </w:rPr>
        <w:t xml:space="preserve"> validity</w:t>
      </w:r>
      <w:r w:rsidR="00732F69">
        <w:rPr>
          <w:rFonts w:ascii="Times New Roman" w:hAnsi="Times New Roman" w:cs="Times New Roman"/>
          <w:sz w:val="24"/>
          <w:szCs w:val="24"/>
        </w:rPr>
        <w:t xml:space="preserve"> - it concerns whether the researcher is objective enough to report the data in as unbiased a way as possible. There is no making of judgements an evaluation of the data.</w:t>
      </w:r>
    </w:p>
    <w:p w:rsidR="000E55EB" w:rsidRDefault="000E55EB" w:rsidP="000E55EB">
      <w:pPr>
        <w:spacing w:line="480" w:lineRule="auto"/>
        <w:jc w:val="both"/>
      </w:pPr>
    </w:p>
    <w:p w:rsidR="000E55EB" w:rsidRPr="00275D7B" w:rsidRDefault="00122557" w:rsidP="00B01765">
      <w:pPr>
        <w:pStyle w:val="NoSpacing"/>
        <w:rPr>
          <w:rFonts w:ascii="Times New Roman" w:hAnsi="Times New Roman" w:cs="Times New Roman"/>
          <w:b/>
          <w:sz w:val="24"/>
          <w:szCs w:val="24"/>
        </w:rPr>
      </w:pPr>
      <w:r>
        <w:rPr>
          <w:rFonts w:ascii="Times New Roman" w:hAnsi="Times New Roman" w:cs="Times New Roman"/>
          <w:b/>
          <w:sz w:val="24"/>
          <w:szCs w:val="24"/>
        </w:rPr>
        <w:t xml:space="preserve">8. </w:t>
      </w:r>
      <w:r w:rsidR="00275D7B" w:rsidRPr="00275D7B">
        <w:rPr>
          <w:rFonts w:ascii="Times New Roman" w:hAnsi="Times New Roman" w:cs="Times New Roman"/>
          <w:b/>
          <w:sz w:val="24"/>
          <w:szCs w:val="24"/>
        </w:rPr>
        <w:t>Ensuring C</w:t>
      </w:r>
      <w:r w:rsidR="000E55EB" w:rsidRPr="00275D7B">
        <w:rPr>
          <w:rFonts w:ascii="Times New Roman" w:hAnsi="Times New Roman" w:cs="Times New Roman"/>
          <w:b/>
          <w:sz w:val="24"/>
          <w:szCs w:val="24"/>
        </w:rPr>
        <w:t>redibility in the</w:t>
      </w:r>
      <w:r w:rsidR="008C13CC" w:rsidRPr="00275D7B">
        <w:rPr>
          <w:rFonts w:ascii="Times New Roman" w:hAnsi="Times New Roman" w:cs="Times New Roman"/>
          <w:b/>
          <w:sz w:val="24"/>
          <w:szCs w:val="24"/>
        </w:rPr>
        <w:t xml:space="preserve"> Qualitative </w:t>
      </w:r>
      <w:r w:rsidR="00B01765" w:rsidRPr="00275D7B">
        <w:rPr>
          <w:rFonts w:ascii="Times New Roman" w:hAnsi="Times New Roman" w:cs="Times New Roman"/>
          <w:b/>
          <w:sz w:val="24"/>
          <w:szCs w:val="24"/>
        </w:rPr>
        <w:t>Research S</w:t>
      </w:r>
      <w:r w:rsidR="000E55EB" w:rsidRPr="00275D7B">
        <w:rPr>
          <w:rFonts w:ascii="Times New Roman" w:hAnsi="Times New Roman" w:cs="Times New Roman"/>
          <w:b/>
          <w:sz w:val="24"/>
          <w:szCs w:val="24"/>
        </w:rPr>
        <w:t>tudy</w:t>
      </w:r>
    </w:p>
    <w:p w:rsidR="002A1EAD" w:rsidRDefault="00B01765" w:rsidP="002A1EAD">
      <w:pPr>
        <w:pStyle w:val="NoSpacing"/>
        <w:rPr>
          <w:rFonts w:ascii="Times New Roman" w:hAnsi="Times New Roman" w:cs="Times New Roman"/>
          <w:sz w:val="24"/>
          <w:szCs w:val="24"/>
        </w:rPr>
      </w:pPr>
      <w:r>
        <w:rPr>
          <w:rFonts w:ascii="Times New Roman" w:hAnsi="Times New Roman" w:cs="Times New Roman"/>
          <w:sz w:val="24"/>
          <w:szCs w:val="24"/>
        </w:rPr>
        <w:t>In a qualitative study credibility i</w:t>
      </w:r>
      <w:r w:rsidR="000E55EB" w:rsidRPr="00B01765">
        <w:rPr>
          <w:rFonts w:ascii="Times New Roman" w:hAnsi="Times New Roman" w:cs="Times New Roman"/>
          <w:sz w:val="24"/>
          <w:szCs w:val="24"/>
        </w:rPr>
        <w:t xml:space="preserve">s an important issue. </w:t>
      </w:r>
      <w:r>
        <w:rPr>
          <w:rFonts w:ascii="Times New Roman" w:hAnsi="Times New Roman" w:cs="Times New Roman"/>
          <w:sz w:val="24"/>
          <w:szCs w:val="24"/>
        </w:rPr>
        <w:t>This i</w:t>
      </w:r>
      <w:r w:rsidR="000E55EB" w:rsidRPr="00B01765">
        <w:rPr>
          <w:rFonts w:ascii="Times New Roman" w:hAnsi="Times New Roman" w:cs="Times New Roman"/>
          <w:sz w:val="24"/>
          <w:szCs w:val="24"/>
        </w:rPr>
        <w:t>s becaus</w:t>
      </w:r>
      <w:r>
        <w:rPr>
          <w:rFonts w:ascii="Times New Roman" w:hAnsi="Times New Roman" w:cs="Times New Roman"/>
          <w:sz w:val="24"/>
          <w:szCs w:val="24"/>
        </w:rPr>
        <w:t>e the researcher actually plays</w:t>
      </w:r>
      <w:r w:rsidR="000E55EB" w:rsidRPr="00B01765">
        <w:rPr>
          <w:rFonts w:ascii="Times New Roman" w:hAnsi="Times New Roman" w:cs="Times New Roman"/>
          <w:sz w:val="24"/>
          <w:szCs w:val="24"/>
        </w:rPr>
        <w:t xml:space="preserve"> the central role as the integrator and interpreter of data.</w:t>
      </w:r>
      <w:r>
        <w:rPr>
          <w:rFonts w:ascii="Times New Roman" w:hAnsi="Times New Roman" w:cs="Times New Roman"/>
          <w:sz w:val="24"/>
          <w:szCs w:val="24"/>
        </w:rPr>
        <w:t xml:space="preserve">  </w:t>
      </w:r>
    </w:p>
    <w:p w:rsidR="002A1EAD" w:rsidRDefault="00B01765" w:rsidP="002A1EAD">
      <w:pPr>
        <w:pStyle w:val="NoSpacing"/>
        <w:numPr>
          <w:ilvl w:val="0"/>
          <w:numId w:val="17"/>
        </w:numPr>
        <w:ind w:left="426" w:hanging="426"/>
        <w:rPr>
          <w:rFonts w:ascii="Times New Roman" w:hAnsi="Times New Roman" w:cs="Times New Roman"/>
          <w:sz w:val="24"/>
          <w:szCs w:val="24"/>
        </w:rPr>
      </w:pPr>
      <w:r>
        <w:rPr>
          <w:rFonts w:ascii="Times New Roman" w:hAnsi="Times New Roman" w:cs="Times New Roman"/>
          <w:sz w:val="24"/>
          <w:szCs w:val="24"/>
        </w:rPr>
        <w:t>He has</w:t>
      </w:r>
      <w:r w:rsidR="000E55EB" w:rsidRPr="00B01765">
        <w:rPr>
          <w:rFonts w:ascii="Times New Roman" w:hAnsi="Times New Roman" w:cs="Times New Roman"/>
          <w:sz w:val="24"/>
          <w:szCs w:val="24"/>
        </w:rPr>
        <w:t xml:space="preserve"> to be ve</w:t>
      </w:r>
      <w:r>
        <w:rPr>
          <w:rFonts w:ascii="Times New Roman" w:hAnsi="Times New Roman" w:cs="Times New Roman"/>
          <w:sz w:val="24"/>
          <w:szCs w:val="24"/>
        </w:rPr>
        <w:t>ry careful to ensure that he does</w:t>
      </w:r>
      <w:r w:rsidR="000E55EB" w:rsidRPr="00B01765">
        <w:rPr>
          <w:rFonts w:ascii="Times New Roman" w:hAnsi="Times New Roman" w:cs="Times New Roman"/>
          <w:sz w:val="24"/>
          <w:szCs w:val="24"/>
        </w:rPr>
        <w:t xml:space="preserve"> not </w:t>
      </w:r>
      <w:r w:rsidR="009C5CC6" w:rsidRPr="00B01765">
        <w:rPr>
          <w:rFonts w:ascii="Times New Roman" w:hAnsi="Times New Roman" w:cs="Times New Roman"/>
          <w:sz w:val="24"/>
          <w:szCs w:val="24"/>
        </w:rPr>
        <w:t>analyse</w:t>
      </w:r>
      <w:r w:rsidR="000E55EB" w:rsidRPr="00B01765">
        <w:rPr>
          <w:rFonts w:ascii="Times New Roman" w:hAnsi="Times New Roman" w:cs="Times New Roman"/>
          <w:sz w:val="24"/>
          <w:szCs w:val="24"/>
        </w:rPr>
        <w:t xml:space="preserve"> and interpret data according to his ow</w:t>
      </w:r>
      <w:r>
        <w:rPr>
          <w:rFonts w:ascii="Times New Roman" w:hAnsi="Times New Roman" w:cs="Times New Roman"/>
          <w:sz w:val="24"/>
          <w:szCs w:val="24"/>
        </w:rPr>
        <w:t xml:space="preserve">n feelings or preferences. </w:t>
      </w:r>
    </w:p>
    <w:p w:rsidR="002A1EAD" w:rsidRDefault="00B01765" w:rsidP="002A1EAD">
      <w:pPr>
        <w:pStyle w:val="NoSpacing"/>
        <w:numPr>
          <w:ilvl w:val="0"/>
          <w:numId w:val="17"/>
        </w:numPr>
        <w:ind w:left="426" w:hanging="426"/>
        <w:rPr>
          <w:rFonts w:ascii="Times New Roman" w:hAnsi="Times New Roman" w:cs="Times New Roman"/>
          <w:sz w:val="24"/>
          <w:szCs w:val="24"/>
        </w:rPr>
      </w:pPr>
      <w:r>
        <w:rPr>
          <w:rFonts w:ascii="Times New Roman" w:hAnsi="Times New Roman" w:cs="Times New Roman"/>
          <w:sz w:val="24"/>
          <w:szCs w:val="24"/>
        </w:rPr>
        <w:t>It i</w:t>
      </w:r>
      <w:r w:rsidR="000E55EB" w:rsidRPr="00B01765">
        <w:rPr>
          <w:rFonts w:ascii="Times New Roman" w:hAnsi="Times New Roman" w:cs="Times New Roman"/>
          <w:sz w:val="24"/>
          <w:szCs w:val="24"/>
        </w:rPr>
        <w:t xml:space="preserve">s necessary that </w:t>
      </w:r>
      <w:r>
        <w:rPr>
          <w:rFonts w:ascii="Times New Roman" w:hAnsi="Times New Roman" w:cs="Times New Roman"/>
          <w:sz w:val="24"/>
          <w:szCs w:val="24"/>
        </w:rPr>
        <w:t>opinions a</w:t>
      </w:r>
      <w:r w:rsidR="002A1EAD">
        <w:rPr>
          <w:rFonts w:ascii="Times New Roman" w:hAnsi="Times New Roman" w:cs="Times New Roman"/>
          <w:sz w:val="24"/>
          <w:szCs w:val="24"/>
        </w:rPr>
        <w:t>re substantiated.</w:t>
      </w:r>
      <w:r w:rsidR="000E55EB" w:rsidRPr="00B01765">
        <w:rPr>
          <w:rFonts w:ascii="Times New Roman" w:hAnsi="Times New Roman" w:cs="Times New Roman"/>
          <w:sz w:val="24"/>
          <w:szCs w:val="24"/>
        </w:rPr>
        <w:t xml:space="preserve"> </w:t>
      </w:r>
    </w:p>
    <w:p w:rsidR="002A1EAD" w:rsidRDefault="002A1EAD" w:rsidP="002A1EAD">
      <w:pPr>
        <w:pStyle w:val="NoSpacing"/>
        <w:numPr>
          <w:ilvl w:val="0"/>
          <w:numId w:val="17"/>
        </w:numPr>
        <w:ind w:left="426" w:hanging="426"/>
        <w:rPr>
          <w:rFonts w:ascii="Times New Roman" w:hAnsi="Times New Roman" w:cs="Times New Roman"/>
          <w:sz w:val="24"/>
          <w:szCs w:val="24"/>
        </w:rPr>
      </w:pPr>
      <w:r w:rsidRPr="00B01765">
        <w:rPr>
          <w:rFonts w:ascii="Times New Roman" w:hAnsi="Times New Roman" w:cs="Times New Roman"/>
          <w:sz w:val="24"/>
          <w:szCs w:val="24"/>
        </w:rPr>
        <w:t>All</w:t>
      </w:r>
      <w:r w:rsidR="000E55EB" w:rsidRPr="00B01765">
        <w:rPr>
          <w:rFonts w:ascii="Times New Roman" w:hAnsi="Times New Roman" w:cs="Times New Roman"/>
          <w:sz w:val="24"/>
          <w:szCs w:val="24"/>
        </w:rPr>
        <w:t xml:space="preserve"> data</w:t>
      </w:r>
      <w:r w:rsidR="00B01765">
        <w:rPr>
          <w:rFonts w:ascii="Times New Roman" w:hAnsi="Times New Roman" w:cs="Times New Roman"/>
          <w:sz w:val="24"/>
          <w:szCs w:val="24"/>
        </w:rPr>
        <w:t xml:space="preserve"> gathered included those that a</w:t>
      </w:r>
      <w:r w:rsidR="000E55EB" w:rsidRPr="00B01765">
        <w:rPr>
          <w:rFonts w:ascii="Times New Roman" w:hAnsi="Times New Roman" w:cs="Times New Roman"/>
          <w:sz w:val="24"/>
          <w:szCs w:val="24"/>
        </w:rPr>
        <w:t>re not expected or difficult to explain and the information</w:t>
      </w:r>
      <w:r w:rsidR="00B01765">
        <w:rPr>
          <w:rFonts w:ascii="Times New Roman" w:hAnsi="Times New Roman" w:cs="Times New Roman"/>
          <w:sz w:val="24"/>
          <w:szCs w:val="24"/>
        </w:rPr>
        <w:t xml:space="preserve"> provided by the participants i</w:t>
      </w:r>
      <w:r w:rsidR="000E55EB" w:rsidRPr="00B01765">
        <w:rPr>
          <w:rFonts w:ascii="Times New Roman" w:hAnsi="Times New Roman" w:cs="Times New Roman"/>
          <w:sz w:val="24"/>
          <w:szCs w:val="24"/>
        </w:rPr>
        <w:t>s inc</w:t>
      </w:r>
      <w:r w:rsidR="009C5CC6">
        <w:rPr>
          <w:rFonts w:ascii="Times New Roman" w:hAnsi="Times New Roman" w:cs="Times New Roman"/>
          <w:sz w:val="24"/>
          <w:szCs w:val="24"/>
        </w:rPr>
        <w:t xml:space="preserve">lusive of their </w:t>
      </w:r>
      <w:r>
        <w:rPr>
          <w:rFonts w:ascii="Times New Roman" w:hAnsi="Times New Roman" w:cs="Times New Roman"/>
          <w:sz w:val="24"/>
          <w:szCs w:val="24"/>
        </w:rPr>
        <w:t>biases</w:t>
      </w:r>
      <w:r w:rsidR="009C5CC6">
        <w:rPr>
          <w:rFonts w:ascii="Times New Roman" w:hAnsi="Times New Roman" w:cs="Times New Roman"/>
          <w:sz w:val="24"/>
          <w:szCs w:val="24"/>
        </w:rPr>
        <w:t xml:space="preserve">. </w:t>
      </w:r>
    </w:p>
    <w:p w:rsidR="002A1EAD" w:rsidRDefault="002A1EAD" w:rsidP="002A1EAD">
      <w:pPr>
        <w:pStyle w:val="NoSpacing"/>
        <w:numPr>
          <w:ilvl w:val="0"/>
          <w:numId w:val="17"/>
        </w:numPr>
        <w:ind w:left="426" w:hanging="426"/>
        <w:rPr>
          <w:rFonts w:ascii="Times New Roman" w:hAnsi="Times New Roman" w:cs="Times New Roman"/>
          <w:sz w:val="24"/>
          <w:szCs w:val="24"/>
        </w:rPr>
      </w:pPr>
      <w:r>
        <w:rPr>
          <w:rFonts w:ascii="Times New Roman" w:hAnsi="Times New Roman" w:cs="Times New Roman"/>
          <w:sz w:val="24"/>
          <w:szCs w:val="24"/>
        </w:rPr>
        <w:t>He maintained ethical behaviour in the process of gathering the data.</w:t>
      </w:r>
    </w:p>
    <w:p w:rsidR="000E55EB" w:rsidRPr="00B01765" w:rsidRDefault="009C5CC6" w:rsidP="002A1EAD">
      <w:pPr>
        <w:pStyle w:val="NoSpacing"/>
        <w:numPr>
          <w:ilvl w:val="0"/>
          <w:numId w:val="17"/>
        </w:numPr>
        <w:ind w:left="426" w:hanging="426"/>
        <w:rPr>
          <w:rFonts w:ascii="Times New Roman" w:hAnsi="Times New Roman" w:cs="Times New Roman"/>
          <w:sz w:val="24"/>
          <w:szCs w:val="24"/>
        </w:rPr>
      </w:pPr>
      <w:r>
        <w:rPr>
          <w:rFonts w:ascii="Times New Roman" w:hAnsi="Times New Roman" w:cs="Times New Roman"/>
          <w:sz w:val="24"/>
          <w:szCs w:val="24"/>
        </w:rPr>
        <w:t>He</w:t>
      </w:r>
      <w:r w:rsidR="000E55EB" w:rsidRPr="00B01765">
        <w:rPr>
          <w:rFonts w:ascii="Times New Roman" w:hAnsi="Times New Roman" w:cs="Times New Roman"/>
          <w:sz w:val="24"/>
          <w:szCs w:val="24"/>
        </w:rPr>
        <w:t xml:space="preserve"> remain</w:t>
      </w:r>
      <w:r>
        <w:rPr>
          <w:rFonts w:ascii="Times New Roman" w:hAnsi="Times New Roman" w:cs="Times New Roman"/>
          <w:sz w:val="24"/>
          <w:szCs w:val="24"/>
        </w:rPr>
        <w:t>s</w:t>
      </w:r>
      <w:r w:rsidR="000E55EB" w:rsidRPr="00B01765">
        <w:rPr>
          <w:rFonts w:ascii="Times New Roman" w:hAnsi="Times New Roman" w:cs="Times New Roman"/>
          <w:sz w:val="24"/>
          <w:szCs w:val="24"/>
        </w:rPr>
        <w:t xml:space="preserve"> objective to ensure the quality of his research study and to be trustworthy (Gay, Mills &amp; Airasian, 2006, pp. 111 &amp; 480).  Gay, Mills &amp; Airasian (2006, p.480) have suggested that the six questions provided by I. Dey (1993) be applied to check the quality of the data:</w:t>
      </w:r>
    </w:p>
    <w:p w:rsidR="000E55EB" w:rsidRPr="00B01765" w:rsidRDefault="000E55EB" w:rsidP="00B01765">
      <w:pPr>
        <w:pStyle w:val="NoSpacing"/>
        <w:rPr>
          <w:rFonts w:ascii="Times New Roman" w:hAnsi="Times New Roman" w:cs="Times New Roman"/>
          <w:sz w:val="24"/>
          <w:szCs w:val="24"/>
        </w:rPr>
      </w:pPr>
      <w:r w:rsidRPr="00B01765">
        <w:rPr>
          <w:rFonts w:ascii="Times New Roman" w:hAnsi="Times New Roman" w:cs="Times New Roman"/>
          <w:sz w:val="24"/>
          <w:szCs w:val="24"/>
        </w:rPr>
        <w:t xml:space="preserve">        1.  Are the data based on one’s own observation or is it hearsay?</w:t>
      </w:r>
    </w:p>
    <w:p w:rsidR="000E55EB" w:rsidRPr="00B01765" w:rsidRDefault="000E55EB" w:rsidP="00B01765">
      <w:pPr>
        <w:pStyle w:val="NoSpacing"/>
        <w:rPr>
          <w:rFonts w:ascii="Times New Roman" w:hAnsi="Times New Roman" w:cs="Times New Roman"/>
          <w:sz w:val="24"/>
          <w:szCs w:val="24"/>
        </w:rPr>
      </w:pPr>
      <w:r w:rsidRPr="00B01765">
        <w:rPr>
          <w:rFonts w:ascii="Times New Roman" w:hAnsi="Times New Roman" w:cs="Times New Roman"/>
          <w:sz w:val="24"/>
          <w:szCs w:val="24"/>
        </w:rPr>
        <w:t xml:space="preserve">        2.  Is there corroboration by others of one’s observation?</w:t>
      </w:r>
    </w:p>
    <w:p w:rsidR="000E55EB" w:rsidRPr="00B01765" w:rsidRDefault="000E55EB" w:rsidP="00B01765">
      <w:pPr>
        <w:pStyle w:val="NoSpacing"/>
        <w:rPr>
          <w:rFonts w:ascii="Times New Roman" w:hAnsi="Times New Roman" w:cs="Times New Roman"/>
          <w:sz w:val="24"/>
          <w:szCs w:val="24"/>
        </w:rPr>
      </w:pPr>
      <w:r w:rsidRPr="00B01765">
        <w:rPr>
          <w:rFonts w:ascii="Times New Roman" w:hAnsi="Times New Roman" w:cs="Times New Roman"/>
          <w:sz w:val="24"/>
          <w:szCs w:val="24"/>
        </w:rPr>
        <w:lastRenderedPageBreak/>
        <w:t xml:space="preserve">        3.  In what circumstances was an observation made or reported?</w:t>
      </w:r>
    </w:p>
    <w:p w:rsidR="000E55EB" w:rsidRPr="00B01765" w:rsidRDefault="000E55EB" w:rsidP="00B01765">
      <w:pPr>
        <w:pStyle w:val="NoSpacing"/>
        <w:rPr>
          <w:rFonts w:ascii="Times New Roman" w:hAnsi="Times New Roman" w:cs="Times New Roman"/>
          <w:sz w:val="24"/>
          <w:szCs w:val="24"/>
        </w:rPr>
      </w:pPr>
      <w:r w:rsidRPr="00B01765">
        <w:rPr>
          <w:rFonts w:ascii="Times New Roman" w:hAnsi="Times New Roman" w:cs="Times New Roman"/>
          <w:sz w:val="24"/>
          <w:szCs w:val="24"/>
        </w:rPr>
        <w:t xml:space="preserve">        4.  How reliable are those providing the data?</w:t>
      </w:r>
    </w:p>
    <w:p w:rsidR="000E55EB" w:rsidRPr="00B01765" w:rsidRDefault="000E55EB" w:rsidP="00B01765">
      <w:pPr>
        <w:pStyle w:val="NoSpacing"/>
        <w:rPr>
          <w:rFonts w:ascii="Times New Roman" w:hAnsi="Times New Roman" w:cs="Times New Roman"/>
          <w:sz w:val="24"/>
          <w:szCs w:val="24"/>
        </w:rPr>
      </w:pPr>
      <w:r w:rsidRPr="00B01765">
        <w:rPr>
          <w:rFonts w:ascii="Times New Roman" w:hAnsi="Times New Roman" w:cs="Times New Roman"/>
          <w:sz w:val="24"/>
          <w:szCs w:val="24"/>
        </w:rPr>
        <w:t xml:space="preserve">        5.  What motivations might have influenced a participant’s report?</w:t>
      </w:r>
    </w:p>
    <w:p w:rsidR="000E55EB" w:rsidRDefault="000E55EB" w:rsidP="00B01765">
      <w:pPr>
        <w:pStyle w:val="NoSpacing"/>
        <w:rPr>
          <w:rFonts w:ascii="Times New Roman" w:hAnsi="Times New Roman" w:cs="Times New Roman"/>
          <w:sz w:val="24"/>
          <w:szCs w:val="24"/>
        </w:rPr>
      </w:pPr>
      <w:r w:rsidRPr="00B01765">
        <w:rPr>
          <w:rFonts w:ascii="Times New Roman" w:hAnsi="Times New Roman" w:cs="Times New Roman"/>
          <w:sz w:val="24"/>
          <w:szCs w:val="24"/>
        </w:rPr>
        <w:t xml:space="preserve">        6. What biases might have influenced how an observation was made or reported? </w:t>
      </w:r>
    </w:p>
    <w:p w:rsidR="0031075B" w:rsidRPr="00B01765" w:rsidRDefault="0031075B" w:rsidP="00B01765">
      <w:pPr>
        <w:pStyle w:val="NoSpacing"/>
        <w:rPr>
          <w:rFonts w:ascii="Times New Roman" w:hAnsi="Times New Roman" w:cs="Times New Roman"/>
          <w:sz w:val="24"/>
          <w:szCs w:val="24"/>
        </w:rPr>
      </w:pPr>
    </w:p>
    <w:p w:rsidR="000E55EB" w:rsidRDefault="000E55EB" w:rsidP="00B01765">
      <w:pPr>
        <w:pStyle w:val="NoSpacing"/>
      </w:pPr>
      <w:r w:rsidRPr="00B01765">
        <w:rPr>
          <w:rFonts w:ascii="Times New Roman" w:hAnsi="Times New Roman" w:cs="Times New Roman"/>
          <w:sz w:val="24"/>
          <w:szCs w:val="24"/>
        </w:rPr>
        <w:t>When i</w:t>
      </w:r>
      <w:r w:rsidR="009C5CC6">
        <w:rPr>
          <w:rFonts w:ascii="Times New Roman" w:hAnsi="Times New Roman" w:cs="Times New Roman"/>
          <w:sz w:val="24"/>
          <w:szCs w:val="24"/>
        </w:rPr>
        <w:t>t involves ethical issues, it i</w:t>
      </w:r>
      <w:r w:rsidRPr="00B01765">
        <w:rPr>
          <w:rFonts w:ascii="Times New Roman" w:hAnsi="Times New Roman" w:cs="Times New Roman"/>
          <w:sz w:val="24"/>
          <w:szCs w:val="24"/>
        </w:rPr>
        <w:t xml:space="preserve">s difficult at times </w:t>
      </w:r>
      <w:r w:rsidR="009C5CC6">
        <w:rPr>
          <w:rFonts w:ascii="Times New Roman" w:hAnsi="Times New Roman" w:cs="Times New Roman"/>
          <w:sz w:val="24"/>
          <w:szCs w:val="24"/>
        </w:rPr>
        <w:t>to remain ethical but then it i</w:t>
      </w:r>
      <w:r w:rsidRPr="00B01765">
        <w:rPr>
          <w:rFonts w:ascii="Times New Roman" w:hAnsi="Times New Roman" w:cs="Times New Roman"/>
          <w:sz w:val="24"/>
          <w:szCs w:val="24"/>
        </w:rPr>
        <w:t>s necessary to ensure the creditability of</w:t>
      </w:r>
      <w:r w:rsidR="009C5CC6">
        <w:rPr>
          <w:rFonts w:ascii="Times New Roman" w:hAnsi="Times New Roman" w:cs="Times New Roman"/>
          <w:sz w:val="24"/>
          <w:szCs w:val="24"/>
        </w:rPr>
        <w:t xml:space="preserve"> qualitative research.  There i</w:t>
      </w:r>
      <w:r w:rsidRPr="00B01765">
        <w:rPr>
          <w:rFonts w:ascii="Times New Roman" w:hAnsi="Times New Roman" w:cs="Times New Roman"/>
          <w:sz w:val="24"/>
          <w:szCs w:val="24"/>
        </w:rPr>
        <w:t>s so much of contact and interaction with the participants in the research settings th</w:t>
      </w:r>
      <w:r w:rsidR="009C5CC6">
        <w:rPr>
          <w:rFonts w:ascii="Times New Roman" w:hAnsi="Times New Roman" w:cs="Times New Roman"/>
          <w:sz w:val="24"/>
          <w:szCs w:val="24"/>
        </w:rPr>
        <w:t>at the researcher has</w:t>
      </w:r>
      <w:r w:rsidRPr="00B01765">
        <w:rPr>
          <w:rFonts w:ascii="Times New Roman" w:hAnsi="Times New Roman" w:cs="Times New Roman"/>
          <w:sz w:val="24"/>
          <w:szCs w:val="24"/>
        </w:rPr>
        <w:t xml:space="preserve"> to be careful to </w:t>
      </w:r>
      <w:r w:rsidR="009C5CC6">
        <w:rPr>
          <w:rFonts w:ascii="Times New Roman" w:hAnsi="Times New Roman" w:cs="Times New Roman"/>
          <w:sz w:val="24"/>
          <w:szCs w:val="24"/>
        </w:rPr>
        <w:t>avoid conflict or harm.  This i</w:t>
      </w:r>
      <w:r w:rsidRPr="00B01765">
        <w:rPr>
          <w:rFonts w:ascii="Times New Roman" w:hAnsi="Times New Roman" w:cs="Times New Roman"/>
          <w:sz w:val="24"/>
          <w:szCs w:val="24"/>
        </w:rPr>
        <w:t xml:space="preserve">s because a conflict could affect the success of the qualitative research.  It could destroy a trusting relationship and the true information could not be obtained.  From then on much prejudice </w:t>
      </w:r>
      <w:r w:rsidR="00533874" w:rsidRPr="00B01765">
        <w:rPr>
          <w:rFonts w:ascii="Times New Roman" w:hAnsi="Times New Roman" w:cs="Times New Roman"/>
          <w:sz w:val="24"/>
          <w:szCs w:val="24"/>
        </w:rPr>
        <w:t xml:space="preserve">would </w:t>
      </w:r>
      <w:r w:rsidRPr="00B01765">
        <w:rPr>
          <w:rFonts w:ascii="Times New Roman" w:hAnsi="Times New Roman" w:cs="Times New Roman"/>
          <w:sz w:val="24"/>
          <w:szCs w:val="24"/>
        </w:rPr>
        <w:t xml:space="preserve">exist and the caring attitude </w:t>
      </w:r>
      <w:r w:rsidR="00533874" w:rsidRPr="00B01765">
        <w:rPr>
          <w:rFonts w:ascii="Times New Roman" w:hAnsi="Times New Roman" w:cs="Times New Roman"/>
          <w:sz w:val="24"/>
          <w:szCs w:val="24"/>
        </w:rPr>
        <w:t xml:space="preserve">would </w:t>
      </w:r>
      <w:r w:rsidRPr="00B01765">
        <w:rPr>
          <w:rFonts w:ascii="Times New Roman" w:hAnsi="Times New Roman" w:cs="Times New Roman"/>
          <w:sz w:val="24"/>
          <w:szCs w:val="24"/>
        </w:rPr>
        <w:t>no longer prevail.   It could then become difficult to carry on with the stud</w:t>
      </w:r>
      <w:r w:rsidR="009C5CC6">
        <w:rPr>
          <w:rFonts w:ascii="Times New Roman" w:hAnsi="Times New Roman" w:cs="Times New Roman"/>
          <w:sz w:val="24"/>
          <w:szCs w:val="24"/>
        </w:rPr>
        <w:t>y. Therefore the participants a</w:t>
      </w:r>
      <w:r w:rsidRPr="00B01765">
        <w:rPr>
          <w:rFonts w:ascii="Times New Roman" w:hAnsi="Times New Roman" w:cs="Times New Roman"/>
          <w:sz w:val="24"/>
          <w:szCs w:val="24"/>
        </w:rPr>
        <w:t xml:space="preserve">re </w:t>
      </w:r>
      <w:r w:rsidR="009C5CC6">
        <w:rPr>
          <w:rFonts w:ascii="Times New Roman" w:hAnsi="Times New Roman" w:cs="Times New Roman"/>
          <w:sz w:val="24"/>
          <w:szCs w:val="24"/>
        </w:rPr>
        <w:t xml:space="preserve">to be </w:t>
      </w:r>
      <w:r w:rsidRPr="00B01765">
        <w:rPr>
          <w:rFonts w:ascii="Times New Roman" w:hAnsi="Times New Roman" w:cs="Times New Roman"/>
          <w:sz w:val="24"/>
          <w:szCs w:val="24"/>
        </w:rPr>
        <w:t>met only when absolutely necessary and for clarification of related</w:t>
      </w:r>
      <w:r>
        <w:t xml:space="preserve"> matters. </w:t>
      </w:r>
    </w:p>
    <w:p w:rsidR="003C2C72" w:rsidRDefault="003C2C72" w:rsidP="00B01765">
      <w:pPr>
        <w:pStyle w:val="NoSpacing"/>
      </w:pPr>
    </w:p>
    <w:p w:rsidR="003C2C72" w:rsidRDefault="003C2C72" w:rsidP="00B01765">
      <w:pPr>
        <w:pStyle w:val="NoSpacing"/>
      </w:pPr>
    </w:p>
    <w:p w:rsidR="007C10E7" w:rsidRPr="00275D7B" w:rsidRDefault="00122557" w:rsidP="008C13CC">
      <w:pPr>
        <w:pStyle w:val="NoSpacing"/>
        <w:rPr>
          <w:rFonts w:ascii="Times New Roman" w:hAnsi="Times New Roman" w:cs="Times New Roman"/>
          <w:b/>
          <w:sz w:val="24"/>
          <w:szCs w:val="24"/>
        </w:rPr>
      </w:pPr>
      <w:r>
        <w:rPr>
          <w:rFonts w:ascii="Times New Roman" w:hAnsi="Times New Roman" w:cs="Times New Roman"/>
          <w:b/>
          <w:sz w:val="24"/>
          <w:szCs w:val="24"/>
        </w:rPr>
        <w:t xml:space="preserve">9.  </w:t>
      </w:r>
      <w:r w:rsidR="008C13CC" w:rsidRPr="00275D7B">
        <w:rPr>
          <w:rFonts w:ascii="Times New Roman" w:hAnsi="Times New Roman" w:cs="Times New Roman"/>
          <w:b/>
          <w:sz w:val="24"/>
          <w:szCs w:val="24"/>
        </w:rPr>
        <w:t>Strategies for Ensuring the Validity of Qualitative Research</w:t>
      </w:r>
    </w:p>
    <w:p w:rsidR="006458A5" w:rsidRDefault="006458A5" w:rsidP="009403A6">
      <w:pPr>
        <w:pStyle w:val="NoSpacing"/>
        <w:rPr>
          <w:rFonts w:ascii="Times New Roman" w:hAnsi="Times New Roman" w:cs="Times New Roman"/>
          <w:sz w:val="24"/>
          <w:szCs w:val="24"/>
        </w:rPr>
      </w:pPr>
      <w:r>
        <w:rPr>
          <w:rFonts w:ascii="Times New Roman" w:hAnsi="Times New Roman" w:cs="Times New Roman"/>
          <w:sz w:val="24"/>
          <w:szCs w:val="24"/>
        </w:rPr>
        <w:t>The following strategies can be adopted to facilitate trustworthiness and understanding when conducting qualitative research.</w:t>
      </w:r>
    </w:p>
    <w:p w:rsidR="00695EF4" w:rsidRDefault="006458A5" w:rsidP="006458A5">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Do prolong participation at the study site to have the opportunity to test biases and perceptions.</w:t>
      </w:r>
    </w:p>
    <w:p w:rsidR="006458A5" w:rsidRDefault="006458A5" w:rsidP="006458A5">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Do persistent observation.</w:t>
      </w:r>
    </w:p>
    <w:p w:rsidR="006458A5" w:rsidRDefault="006458A5" w:rsidP="006458A5">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Do peer debriefing to test growing insights through interactions with other professionals.</w:t>
      </w:r>
    </w:p>
    <w:p w:rsidR="006458A5" w:rsidRDefault="006458A5" w:rsidP="006458A5">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 xml:space="preserve">Collect documents, films, videotapes, audio recordings, </w:t>
      </w:r>
      <w:r w:rsidR="0031075B">
        <w:rPr>
          <w:rFonts w:ascii="Times New Roman" w:hAnsi="Times New Roman" w:cs="Times New Roman"/>
          <w:sz w:val="24"/>
          <w:szCs w:val="24"/>
        </w:rPr>
        <w:t>artefacts</w:t>
      </w:r>
      <w:r>
        <w:rPr>
          <w:rFonts w:ascii="Times New Roman" w:hAnsi="Times New Roman" w:cs="Times New Roman"/>
          <w:sz w:val="24"/>
          <w:szCs w:val="24"/>
        </w:rPr>
        <w:t xml:space="preserve">, and other </w:t>
      </w:r>
      <w:r w:rsidR="008677A1">
        <w:rPr>
          <w:rFonts w:ascii="Times New Roman" w:hAnsi="Times New Roman" w:cs="Times New Roman"/>
          <w:sz w:val="24"/>
          <w:szCs w:val="24"/>
        </w:rPr>
        <w:t>“</w:t>
      </w:r>
      <w:r>
        <w:rPr>
          <w:rFonts w:ascii="Times New Roman" w:hAnsi="Times New Roman" w:cs="Times New Roman"/>
          <w:sz w:val="24"/>
          <w:szCs w:val="24"/>
        </w:rPr>
        <w:t>raw</w:t>
      </w:r>
      <w:r w:rsidR="008677A1">
        <w:rPr>
          <w:rFonts w:ascii="Times New Roman" w:hAnsi="Times New Roman" w:cs="Times New Roman"/>
          <w:sz w:val="24"/>
          <w:szCs w:val="24"/>
        </w:rPr>
        <w:t>”</w:t>
      </w:r>
      <w:r>
        <w:rPr>
          <w:rFonts w:ascii="Times New Roman" w:hAnsi="Times New Roman" w:cs="Times New Roman"/>
          <w:sz w:val="24"/>
          <w:szCs w:val="24"/>
        </w:rPr>
        <w:t xml:space="preserve"> or </w:t>
      </w:r>
      <w:r w:rsidR="008677A1">
        <w:rPr>
          <w:rFonts w:ascii="Times New Roman" w:hAnsi="Times New Roman" w:cs="Times New Roman"/>
          <w:sz w:val="24"/>
          <w:szCs w:val="24"/>
        </w:rPr>
        <w:t>“</w:t>
      </w:r>
      <w:r>
        <w:rPr>
          <w:rFonts w:ascii="Times New Roman" w:hAnsi="Times New Roman" w:cs="Times New Roman"/>
          <w:sz w:val="24"/>
          <w:szCs w:val="24"/>
        </w:rPr>
        <w:t>slice-of-life</w:t>
      </w:r>
      <w:r w:rsidR="008677A1">
        <w:rPr>
          <w:rFonts w:ascii="Times New Roman" w:hAnsi="Times New Roman" w:cs="Times New Roman"/>
          <w:sz w:val="24"/>
          <w:szCs w:val="24"/>
        </w:rPr>
        <w:t>”</w:t>
      </w:r>
      <w:r w:rsidR="008D3063">
        <w:rPr>
          <w:rFonts w:ascii="Times New Roman" w:hAnsi="Times New Roman" w:cs="Times New Roman"/>
          <w:sz w:val="24"/>
          <w:szCs w:val="24"/>
        </w:rPr>
        <w:t xml:space="preserve"> data items.</w:t>
      </w:r>
    </w:p>
    <w:p w:rsidR="008D3063" w:rsidRDefault="008D3063" w:rsidP="006458A5">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Do member checks to test the overall report</w:t>
      </w:r>
      <w:r w:rsidR="00846AFC">
        <w:rPr>
          <w:rFonts w:ascii="Times New Roman" w:hAnsi="Times New Roman" w:cs="Times New Roman"/>
          <w:sz w:val="24"/>
          <w:szCs w:val="24"/>
        </w:rPr>
        <w:t xml:space="preserve"> with </w:t>
      </w:r>
      <w:r>
        <w:rPr>
          <w:rFonts w:ascii="Times New Roman" w:hAnsi="Times New Roman" w:cs="Times New Roman"/>
          <w:sz w:val="24"/>
          <w:szCs w:val="24"/>
        </w:rPr>
        <w:t>the study’s participants before sharing it in final form.</w:t>
      </w:r>
    </w:p>
    <w:p w:rsidR="008D3063" w:rsidRDefault="008D3063" w:rsidP="006458A5">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Establish structural corroboration or coherence to ensure that there are no internal conflicts or contradiction.</w:t>
      </w:r>
    </w:p>
    <w:p w:rsidR="008D3063" w:rsidRDefault="008D3063" w:rsidP="006458A5">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Establish referential adequacy -that is, check that analyses and interpretations accurately</w:t>
      </w:r>
      <w:r w:rsidR="00846AFC">
        <w:rPr>
          <w:rFonts w:ascii="Times New Roman" w:hAnsi="Times New Roman" w:cs="Times New Roman"/>
          <w:sz w:val="24"/>
          <w:szCs w:val="24"/>
        </w:rPr>
        <w:t xml:space="preserve"> reflect the documents, recordings, films and other primary sources of data collected as part of the study.</w:t>
      </w:r>
      <w:r>
        <w:rPr>
          <w:rFonts w:ascii="Times New Roman" w:hAnsi="Times New Roman" w:cs="Times New Roman"/>
          <w:sz w:val="24"/>
          <w:szCs w:val="24"/>
        </w:rPr>
        <w:t xml:space="preserve"> </w:t>
      </w:r>
    </w:p>
    <w:p w:rsidR="008677A1" w:rsidRDefault="00846AFC" w:rsidP="006458A5">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Collect detailed descriptive data that will permit comparison of a given context classroom/school to other possible con</w:t>
      </w:r>
      <w:r w:rsidR="008677A1">
        <w:rPr>
          <w:rFonts w:ascii="Times New Roman" w:hAnsi="Times New Roman" w:cs="Times New Roman"/>
          <w:sz w:val="24"/>
          <w:szCs w:val="24"/>
        </w:rPr>
        <w:t>texts to which transfer might be</w:t>
      </w:r>
      <w:r>
        <w:rPr>
          <w:rFonts w:ascii="Times New Roman" w:hAnsi="Times New Roman" w:cs="Times New Roman"/>
          <w:sz w:val="24"/>
          <w:szCs w:val="24"/>
        </w:rPr>
        <w:t xml:space="preserve"> contem</w:t>
      </w:r>
      <w:r w:rsidR="008677A1">
        <w:rPr>
          <w:rFonts w:ascii="Times New Roman" w:hAnsi="Times New Roman" w:cs="Times New Roman"/>
          <w:sz w:val="24"/>
          <w:szCs w:val="24"/>
        </w:rPr>
        <w:t>plated.</w:t>
      </w:r>
    </w:p>
    <w:p w:rsidR="008677A1" w:rsidRDefault="008677A1" w:rsidP="006458A5">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Develop detailed descriptions of the context to make judgements about fittingness with other contexts possible.</w:t>
      </w:r>
    </w:p>
    <w:p w:rsidR="008677A1" w:rsidRDefault="008677A1" w:rsidP="006458A5">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Establish an audit trail - to have someone to examine the processes of data collection, analysis and interpretation.</w:t>
      </w:r>
    </w:p>
    <w:p w:rsidR="008677A1" w:rsidRDefault="008677A1" w:rsidP="006458A5">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Practise triangulation.</w:t>
      </w:r>
    </w:p>
    <w:p w:rsidR="008677A1" w:rsidRPr="00700644" w:rsidRDefault="008677A1" w:rsidP="00700644">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Practise reflexivity - reflecting on underlying assumptions and biases.</w:t>
      </w:r>
    </w:p>
    <w:p w:rsidR="008D3063" w:rsidRDefault="00D224EE" w:rsidP="008677A1">
      <w:pPr>
        <w:pStyle w:val="NoSpacing"/>
        <w:ind w:left="284"/>
        <w:rPr>
          <w:rFonts w:ascii="Times New Roman" w:hAnsi="Times New Roman" w:cs="Times New Roman"/>
          <w:sz w:val="24"/>
          <w:szCs w:val="24"/>
        </w:rPr>
      </w:pPr>
      <w:r>
        <w:rPr>
          <w:rFonts w:ascii="Times New Roman" w:hAnsi="Times New Roman" w:cs="Times New Roman"/>
          <w:sz w:val="24"/>
          <w:szCs w:val="24"/>
        </w:rPr>
        <w:t>(</w:t>
      </w:r>
      <w:r w:rsidR="008677A1">
        <w:rPr>
          <w:rFonts w:ascii="Times New Roman" w:hAnsi="Times New Roman" w:cs="Times New Roman"/>
          <w:sz w:val="24"/>
          <w:szCs w:val="24"/>
        </w:rPr>
        <w:t>Source:  Guba, 1981.</w:t>
      </w:r>
      <w:r>
        <w:rPr>
          <w:rFonts w:ascii="Times New Roman" w:hAnsi="Times New Roman" w:cs="Times New Roman"/>
          <w:sz w:val="24"/>
          <w:szCs w:val="24"/>
        </w:rPr>
        <w:t>)</w:t>
      </w:r>
      <w:r w:rsidR="00846AFC">
        <w:rPr>
          <w:rFonts w:ascii="Times New Roman" w:hAnsi="Times New Roman" w:cs="Times New Roman"/>
          <w:sz w:val="24"/>
          <w:szCs w:val="24"/>
        </w:rPr>
        <w:t xml:space="preserve"> </w:t>
      </w:r>
    </w:p>
    <w:p w:rsidR="0000713F" w:rsidRDefault="0000713F" w:rsidP="00D224EE">
      <w:pPr>
        <w:pStyle w:val="NoSpacing"/>
        <w:rPr>
          <w:rFonts w:ascii="Times New Roman" w:hAnsi="Times New Roman" w:cs="Times New Roman"/>
          <w:sz w:val="24"/>
          <w:szCs w:val="24"/>
        </w:rPr>
      </w:pPr>
    </w:p>
    <w:p w:rsidR="0000713F" w:rsidRDefault="0000713F" w:rsidP="00335399">
      <w:pPr>
        <w:pStyle w:val="NoSpacing"/>
        <w:rPr>
          <w:rFonts w:ascii="Times New Roman" w:hAnsi="Times New Roman" w:cs="Times New Roman"/>
          <w:sz w:val="24"/>
          <w:szCs w:val="24"/>
        </w:rPr>
      </w:pPr>
      <w:r w:rsidRPr="00F0625C">
        <w:rPr>
          <w:rFonts w:ascii="Times New Roman" w:hAnsi="Times New Roman" w:cs="Times New Roman"/>
          <w:b/>
          <w:sz w:val="24"/>
          <w:szCs w:val="24"/>
        </w:rPr>
        <w:t xml:space="preserve">Wolcott </w:t>
      </w:r>
      <w:r w:rsidR="00594611">
        <w:rPr>
          <w:rFonts w:ascii="Times New Roman" w:hAnsi="Times New Roman" w:cs="Times New Roman"/>
          <w:sz w:val="24"/>
          <w:szCs w:val="24"/>
        </w:rPr>
        <w:t>(</w:t>
      </w:r>
      <w:r>
        <w:rPr>
          <w:rFonts w:ascii="Times New Roman" w:hAnsi="Times New Roman" w:cs="Times New Roman"/>
          <w:sz w:val="24"/>
          <w:szCs w:val="24"/>
        </w:rPr>
        <w:t>1994</w:t>
      </w:r>
      <w:r w:rsidR="00594611">
        <w:rPr>
          <w:rFonts w:ascii="Times New Roman" w:hAnsi="Times New Roman" w:cs="Times New Roman"/>
          <w:sz w:val="24"/>
          <w:szCs w:val="24"/>
        </w:rPr>
        <w:t>)</w:t>
      </w:r>
      <w:r>
        <w:rPr>
          <w:rFonts w:ascii="Times New Roman" w:hAnsi="Times New Roman" w:cs="Times New Roman"/>
          <w:sz w:val="24"/>
          <w:szCs w:val="24"/>
        </w:rPr>
        <w:t xml:space="preserve"> provides some practical options</w:t>
      </w:r>
      <w:r w:rsidR="00594611">
        <w:rPr>
          <w:rFonts w:ascii="Times New Roman" w:hAnsi="Times New Roman" w:cs="Times New Roman"/>
          <w:sz w:val="24"/>
          <w:szCs w:val="24"/>
        </w:rPr>
        <w:t>/strategies</w:t>
      </w:r>
      <w:r>
        <w:rPr>
          <w:rFonts w:ascii="Times New Roman" w:hAnsi="Times New Roman" w:cs="Times New Roman"/>
          <w:sz w:val="24"/>
          <w:szCs w:val="24"/>
        </w:rPr>
        <w:t xml:space="preserve"> for </w:t>
      </w:r>
      <w:r w:rsidR="00594611">
        <w:rPr>
          <w:rFonts w:ascii="Times New Roman" w:hAnsi="Times New Roman" w:cs="Times New Roman"/>
          <w:sz w:val="24"/>
          <w:szCs w:val="24"/>
        </w:rPr>
        <w:t xml:space="preserve">qualitative researchers to </w:t>
      </w:r>
      <w:r>
        <w:rPr>
          <w:rFonts w:ascii="Times New Roman" w:hAnsi="Times New Roman" w:cs="Times New Roman"/>
          <w:sz w:val="24"/>
          <w:szCs w:val="24"/>
        </w:rPr>
        <w:t>mak</w:t>
      </w:r>
      <w:r w:rsidR="00594611">
        <w:rPr>
          <w:rFonts w:ascii="Times New Roman" w:hAnsi="Times New Roman" w:cs="Times New Roman"/>
          <w:sz w:val="24"/>
          <w:szCs w:val="24"/>
        </w:rPr>
        <w:t>e</w:t>
      </w:r>
      <w:r>
        <w:rPr>
          <w:rFonts w:ascii="Times New Roman" w:hAnsi="Times New Roman" w:cs="Times New Roman"/>
          <w:sz w:val="24"/>
          <w:szCs w:val="24"/>
        </w:rPr>
        <w:t xml:space="preserve"> sure</w:t>
      </w:r>
      <w:r w:rsidR="00594611">
        <w:rPr>
          <w:rFonts w:ascii="Times New Roman" w:hAnsi="Times New Roman" w:cs="Times New Roman"/>
          <w:sz w:val="24"/>
          <w:szCs w:val="24"/>
        </w:rPr>
        <w:t xml:space="preserve"> that their research is trustworthy, robust, and contribute to</w:t>
      </w:r>
      <w:r>
        <w:rPr>
          <w:rFonts w:ascii="Times New Roman" w:hAnsi="Times New Roman" w:cs="Times New Roman"/>
          <w:sz w:val="24"/>
          <w:szCs w:val="24"/>
        </w:rPr>
        <w:t xml:space="preserve"> an understanding of the phenomenon under investigation</w:t>
      </w:r>
      <w:r w:rsidR="00594611">
        <w:rPr>
          <w:rFonts w:ascii="Times New Roman" w:hAnsi="Times New Roman" w:cs="Times New Roman"/>
          <w:sz w:val="24"/>
          <w:szCs w:val="24"/>
        </w:rPr>
        <w:t>. They are:</w:t>
      </w:r>
    </w:p>
    <w:p w:rsidR="00594611" w:rsidRDefault="00594611" w:rsidP="0059461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Talk little, listen a lot</w:t>
      </w:r>
    </w:p>
    <w:p w:rsidR="00594611" w:rsidRDefault="00594611" w:rsidP="0059461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Record accurately</w:t>
      </w:r>
    </w:p>
    <w:p w:rsidR="00594611" w:rsidRDefault="00594611" w:rsidP="0059461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Begin writing early</w:t>
      </w:r>
    </w:p>
    <w:p w:rsidR="00594611" w:rsidRDefault="00594611" w:rsidP="0059461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Let readers see for themselves</w:t>
      </w:r>
    </w:p>
    <w:p w:rsidR="00594611" w:rsidRDefault="00594611" w:rsidP="0059461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Report fully</w:t>
      </w:r>
    </w:p>
    <w:p w:rsidR="00594611" w:rsidRDefault="00594611" w:rsidP="0059461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Be careful</w:t>
      </w:r>
    </w:p>
    <w:p w:rsidR="00594611" w:rsidRDefault="00594611" w:rsidP="0059461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Seek feedback</w:t>
      </w:r>
    </w:p>
    <w:p w:rsidR="00594611" w:rsidRDefault="00594611" w:rsidP="0059461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Write accurately</w:t>
      </w:r>
    </w:p>
    <w:p w:rsidR="00594611" w:rsidRDefault="00594611" w:rsidP="00594611">
      <w:pPr>
        <w:pStyle w:val="NoSpacing"/>
        <w:rPr>
          <w:rFonts w:ascii="Times New Roman" w:hAnsi="Times New Roman" w:cs="Times New Roman"/>
          <w:sz w:val="24"/>
          <w:szCs w:val="24"/>
        </w:rPr>
      </w:pPr>
    </w:p>
    <w:p w:rsidR="00D224EE" w:rsidRDefault="00D224EE" w:rsidP="00594611">
      <w:pPr>
        <w:pStyle w:val="NoSpacing"/>
        <w:rPr>
          <w:rFonts w:ascii="Times New Roman" w:hAnsi="Times New Roman" w:cs="Times New Roman"/>
          <w:sz w:val="24"/>
          <w:szCs w:val="24"/>
        </w:rPr>
      </w:pPr>
    </w:p>
    <w:p w:rsidR="00BD6C24" w:rsidRDefault="00122557" w:rsidP="00594611">
      <w:pPr>
        <w:pStyle w:val="NoSpacing"/>
        <w:rPr>
          <w:rFonts w:ascii="Times New Roman" w:hAnsi="Times New Roman" w:cs="Times New Roman"/>
          <w:b/>
          <w:sz w:val="24"/>
          <w:szCs w:val="24"/>
        </w:rPr>
      </w:pPr>
      <w:r>
        <w:rPr>
          <w:rFonts w:ascii="Times New Roman" w:hAnsi="Times New Roman" w:cs="Times New Roman"/>
          <w:b/>
          <w:sz w:val="24"/>
          <w:szCs w:val="24"/>
        </w:rPr>
        <w:t xml:space="preserve">10.  </w:t>
      </w:r>
      <w:r w:rsidR="00275D7B" w:rsidRPr="00275D7B">
        <w:rPr>
          <w:rFonts w:ascii="Times New Roman" w:hAnsi="Times New Roman" w:cs="Times New Roman"/>
          <w:b/>
          <w:sz w:val="24"/>
          <w:szCs w:val="24"/>
        </w:rPr>
        <w:t>Doing the Right Thing</w:t>
      </w:r>
      <w:r w:rsidR="00275D7B">
        <w:rPr>
          <w:rFonts w:ascii="Times New Roman" w:hAnsi="Times New Roman" w:cs="Times New Roman"/>
          <w:b/>
          <w:sz w:val="24"/>
          <w:szCs w:val="24"/>
        </w:rPr>
        <w:t>:</w:t>
      </w:r>
      <w:r w:rsidR="00275D7B" w:rsidRPr="00275D7B">
        <w:rPr>
          <w:rFonts w:ascii="Times New Roman" w:hAnsi="Times New Roman" w:cs="Times New Roman"/>
          <w:b/>
          <w:sz w:val="24"/>
          <w:szCs w:val="24"/>
        </w:rPr>
        <w:t xml:space="preserve"> The Role of Ethics in Qualitative Research</w:t>
      </w:r>
    </w:p>
    <w:p w:rsidR="0098270F" w:rsidRDefault="00275D7B" w:rsidP="00594611">
      <w:pPr>
        <w:pStyle w:val="NoSpacing"/>
        <w:rPr>
          <w:rFonts w:ascii="Times New Roman" w:hAnsi="Times New Roman" w:cs="Times New Roman"/>
          <w:sz w:val="24"/>
          <w:szCs w:val="24"/>
        </w:rPr>
      </w:pPr>
      <w:r>
        <w:rPr>
          <w:rFonts w:ascii="Times New Roman" w:hAnsi="Times New Roman" w:cs="Times New Roman"/>
          <w:sz w:val="24"/>
          <w:szCs w:val="24"/>
        </w:rPr>
        <w:t>The role of ethics in QR is about the way in which the researcher treats his participants in the research setting.  The very nature of QR requires close contact with the participants in the natural environment and this provides potential opportunities for conflict and harm.</w:t>
      </w:r>
      <w:r w:rsidR="0098270F">
        <w:rPr>
          <w:rFonts w:ascii="Times New Roman" w:hAnsi="Times New Roman" w:cs="Times New Roman"/>
          <w:sz w:val="24"/>
          <w:szCs w:val="24"/>
        </w:rPr>
        <w:t xml:space="preserve"> It is critical that a clear understanding of the role of ethics in QR is imperative to the researchers.  The success of the QR is dependent on it. </w:t>
      </w:r>
    </w:p>
    <w:p w:rsidR="007B026F" w:rsidRDefault="007B026F" w:rsidP="00594611">
      <w:pPr>
        <w:pStyle w:val="NoSpacing"/>
        <w:rPr>
          <w:rFonts w:ascii="Times New Roman" w:hAnsi="Times New Roman" w:cs="Times New Roman"/>
          <w:sz w:val="24"/>
          <w:szCs w:val="24"/>
        </w:rPr>
      </w:pPr>
    </w:p>
    <w:p w:rsidR="007B026F" w:rsidRDefault="0098270F" w:rsidP="00594611">
      <w:pPr>
        <w:pStyle w:val="NoSpacing"/>
        <w:rPr>
          <w:rFonts w:ascii="Times New Roman" w:hAnsi="Times New Roman" w:cs="Times New Roman"/>
          <w:sz w:val="24"/>
          <w:szCs w:val="24"/>
        </w:rPr>
      </w:pPr>
      <w:r>
        <w:rPr>
          <w:rFonts w:ascii="Times New Roman" w:hAnsi="Times New Roman" w:cs="Times New Roman"/>
          <w:sz w:val="24"/>
          <w:szCs w:val="24"/>
        </w:rPr>
        <w:t xml:space="preserve">The qualitative researcher has to have a clear understanding of the intimate and open-ended nature of the research process and that participants are not </w:t>
      </w:r>
      <w:r w:rsidR="00D21B8E">
        <w:rPr>
          <w:rFonts w:ascii="Times New Roman" w:hAnsi="Times New Roman" w:cs="Times New Roman"/>
          <w:sz w:val="24"/>
          <w:szCs w:val="24"/>
        </w:rPr>
        <w:t>“</w:t>
      </w:r>
      <w:r>
        <w:rPr>
          <w:rFonts w:ascii="Times New Roman" w:hAnsi="Times New Roman" w:cs="Times New Roman"/>
          <w:sz w:val="24"/>
          <w:szCs w:val="24"/>
        </w:rPr>
        <w:t>wronged</w:t>
      </w:r>
      <w:r w:rsidR="00D21B8E">
        <w:rPr>
          <w:rFonts w:ascii="Times New Roman" w:hAnsi="Times New Roman" w:cs="Times New Roman"/>
          <w:sz w:val="24"/>
          <w:szCs w:val="24"/>
        </w:rPr>
        <w:t>”</w:t>
      </w:r>
      <w:r>
        <w:rPr>
          <w:rFonts w:ascii="Times New Roman" w:hAnsi="Times New Roman" w:cs="Times New Roman"/>
          <w:sz w:val="24"/>
          <w:szCs w:val="24"/>
        </w:rPr>
        <w:t xml:space="preserve"> in the name of research. For this reason, it is important to think about ethical </w:t>
      </w:r>
      <w:r w:rsidR="007B026F">
        <w:rPr>
          <w:rFonts w:ascii="Times New Roman" w:hAnsi="Times New Roman" w:cs="Times New Roman"/>
          <w:sz w:val="24"/>
          <w:szCs w:val="24"/>
        </w:rPr>
        <w:t>dilemmas before the qualitative researcher commences his research study. This is also to prepare the researcher to make the appropriate response in an ethical, caring manner if difficult situations arise.</w:t>
      </w:r>
    </w:p>
    <w:p w:rsidR="007B026F" w:rsidRDefault="007B026F" w:rsidP="00594611">
      <w:pPr>
        <w:pStyle w:val="NoSpacing"/>
        <w:rPr>
          <w:rFonts w:ascii="Times New Roman" w:hAnsi="Times New Roman" w:cs="Times New Roman"/>
          <w:sz w:val="24"/>
          <w:szCs w:val="24"/>
        </w:rPr>
      </w:pPr>
    </w:p>
    <w:p w:rsidR="00D21B8E" w:rsidRDefault="007B026F" w:rsidP="00594611">
      <w:pPr>
        <w:pStyle w:val="NoSpacing"/>
        <w:rPr>
          <w:rFonts w:ascii="Times New Roman" w:hAnsi="Times New Roman" w:cs="Times New Roman"/>
          <w:sz w:val="24"/>
          <w:szCs w:val="24"/>
        </w:rPr>
      </w:pPr>
      <w:r>
        <w:rPr>
          <w:rFonts w:ascii="Times New Roman" w:hAnsi="Times New Roman" w:cs="Times New Roman"/>
          <w:sz w:val="24"/>
          <w:szCs w:val="24"/>
        </w:rPr>
        <w:t xml:space="preserve">QR is intimate because there is little distance between researchers and their study participants.  QR is open-ended because the direction of the </w:t>
      </w:r>
      <w:r w:rsidR="003C7773">
        <w:rPr>
          <w:rFonts w:ascii="Times New Roman" w:hAnsi="Times New Roman" w:cs="Times New Roman"/>
          <w:sz w:val="24"/>
          <w:szCs w:val="24"/>
        </w:rPr>
        <w:t xml:space="preserve">research is only made known during the course of the study (i.e. not from the beginning of the research study). In other words, the information gathered from the research study dictates the direction of the research to pursue.  This is where credibility </w:t>
      </w:r>
      <w:r w:rsidR="00D21B8E">
        <w:rPr>
          <w:rFonts w:ascii="Times New Roman" w:hAnsi="Times New Roman" w:cs="Times New Roman"/>
          <w:sz w:val="24"/>
          <w:szCs w:val="24"/>
        </w:rPr>
        <w:t xml:space="preserve">in qualitative research is imperative to lead the researcher to achieve the appropriate understanding of the phenomenon the researcher is interested.  However, this attainment is complicated by the fact that the researcher has to have the ability to obtain participants’ “fully informed consent” to participate in the </w:t>
      </w:r>
      <w:r w:rsidR="00BD6C24">
        <w:rPr>
          <w:rFonts w:ascii="Times New Roman" w:hAnsi="Times New Roman" w:cs="Times New Roman"/>
          <w:sz w:val="24"/>
          <w:szCs w:val="24"/>
        </w:rPr>
        <w:t xml:space="preserve">research process. Informed concern is central to research ethics. It is the principle that seeks to ensure that all human subjects retain autonomy and the ability to judge for themselves what risks are worth taking for the purpose of furthering scientific knowledge. </w:t>
      </w:r>
    </w:p>
    <w:p w:rsidR="00BD6C24" w:rsidRDefault="00BD6C24" w:rsidP="00594611">
      <w:pPr>
        <w:pStyle w:val="NoSpacing"/>
        <w:rPr>
          <w:rFonts w:ascii="Times New Roman" w:hAnsi="Times New Roman" w:cs="Times New Roman"/>
          <w:sz w:val="24"/>
          <w:szCs w:val="24"/>
        </w:rPr>
      </w:pPr>
    </w:p>
    <w:p w:rsidR="00BD6C24" w:rsidRPr="00F0625C" w:rsidRDefault="00122557" w:rsidP="00594611">
      <w:pPr>
        <w:pStyle w:val="NoSpacing"/>
        <w:rPr>
          <w:rFonts w:ascii="Times New Roman" w:hAnsi="Times New Roman" w:cs="Times New Roman"/>
          <w:b/>
          <w:sz w:val="24"/>
          <w:szCs w:val="24"/>
        </w:rPr>
      </w:pPr>
      <w:r>
        <w:rPr>
          <w:rFonts w:ascii="Times New Roman" w:hAnsi="Times New Roman" w:cs="Times New Roman"/>
          <w:b/>
          <w:sz w:val="24"/>
          <w:szCs w:val="24"/>
        </w:rPr>
        <w:t xml:space="preserve">11.  </w:t>
      </w:r>
      <w:r w:rsidR="00BD6C24" w:rsidRPr="00F0625C">
        <w:rPr>
          <w:rFonts w:ascii="Times New Roman" w:hAnsi="Times New Roman" w:cs="Times New Roman"/>
          <w:b/>
          <w:sz w:val="24"/>
          <w:szCs w:val="24"/>
        </w:rPr>
        <w:t>Ethical Guideposts</w:t>
      </w:r>
    </w:p>
    <w:p w:rsidR="00FF137E" w:rsidRDefault="00BD6C24" w:rsidP="00594611">
      <w:pPr>
        <w:pStyle w:val="NoSpacing"/>
        <w:rPr>
          <w:rFonts w:ascii="Times New Roman" w:hAnsi="Times New Roman" w:cs="Times New Roman"/>
          <w:sz w:val="24"/>
          <w:szCs w:val="24"/>
        </w:rPr>
      </w:pPr>
      <w:r>
        <w:rPr>
          <w:rFonts w:ascii="Times New Roman" w:hAnsi="Times New Roman" w:cs="Times New Roman"/>
          <w:sz w:val="24"/>
          <w:szCs w:val="24"/>
        </w:rPr>
        <w:t xml:space="preserve">Smith, I. M. (1990) provides the ethical guideposts </w:t>
      </w:r>
      <w:r w:rsidR="00FF137E">
        <w:rPr>
          <w:rFonts w:ascii="Times New Roman" w:hAnsi="Times New Roman" w:cs="Times New Roman"/>
          <w:sz w:val="24"/>
          <w:szCs w:val="24"/>
        </w:rPr>
        <w:t>that can help qualitative researchers to respond appropriately when faced with ethical decisions before, during and after a qualitative research inquiry.</w:t>
      </w:r>
    </w:p>
    <w:p w:rsidR="00BD6C24" w:rsidRDefault="00FF137E" w:rsidP="00FF137E">
      <w:pPr>
        <w:pStyle w:val="NoSpacing"/>
        <w:numPr>
          <w:ilvl w:val="0"/>
          <w:numId w:val="6"/>
        </w:numPr>
        <w:ind w:left="426" w:hanging="426"/>
        <w:rPr>
          <w:rFonts w:ascii="Times New Roman" w:hAnsi="Times New Roman" w:cs="Times New Roman"/>
          <w:sz w:val="24"/>
          <w:szCs w:val="24"/>
        </w:rPr>
      </w:pPr>
      <w:r w:rsidRPr="00D1010D">
        <w:rPr>
          <w:rFonts w:ascii="Times New Roman" w:hAnsi="Times New Roman" w:cs="Times New Roman"/>
          <w:i/>
          <w:sz w:val="24"/>
          <w:szCs w:val="24"/>
        </w:rPr>
        <w:t>Researchers should develop an ethical perspective that is very close to their personal ethical position</w:t>
      </w:r>
      <w:r>
        <w:rPr>
          <w:rFonts w:ascii="Times New Roman" w:hAnsi="Times New Roman" w:cs="Times New Roman"/>
          <w:sz w:val="24"/>
          <w:szCs w:val="24"/>
        </w:rPr>
        <w:t>. While the researchers are clarifying their personal ethical perspective</w:t>
      </w:r>
      <w:r w:rsidR="000C3B84">
        <w:rPr>
          <w:rFonts w:ascii="Times New Roman" w:hAnsi="Times New Roman" w:cs="Times New Roman"/>
          <w:sz w:val="24"/>
          <w:szCs w:val="24"/>
        </w:rPr>
        <w:t>, it is worthwhile to reflect on how they would like to be treated if they were the participants.</w:t>
      </w:r>
    </w:p>
    <w:p w:rsidR="000C3B84" w:rsidRPr="00700132" w:rsidRDefault="00D1010D" w:rsidP="00FF137E">
      <w:pPr>
        <w:pStyle w:val="NoSpacing"/>
        <w:numPr>
          <w:ilvl w:val="0"/>
          <w:numId w:val="6"/>
        </w:numPr>
        <w:ind w:left="426" w:hanging="426"/>
        <w:rPr>
          <w:rFonts w:ascii="Times New Roman" w:hAnsi="Times New Roman" w:cs="Times New Roman"/>
          <w:i/>
          <w:sz w:val="24"/>
          <w:szCs w:val="24"/>
        </w:rPr>
      </w:pPr>
      <w:r w:rsidRPr="00D1010D">
        <w:rPr>
          <w:rFonts w:ascii="Times New Roman" w:hAnsi="Times New Roman" w:cs="Times New Roman"/>
          <w:i/>
          <w:sz w:val="24"/>
          <w:szCs w:val="24"/>
        </w:rPr>
        <w:t xml:space="preserve">Informed consent should take the form of a dialogue that mutually shapes the research and results. </w:t>
      </w:r>
      <w:r>
        <w:rPr>
          <w:rFonts w:ascii="Times New Roman" w:hAnsi="Times New Roman" w:cs="Times New Roman"/>
          <w:sz w:val="24"/>
          <w:szCs w:val="24"/>
        </w:rPr>
        <w:t>Must be clear how permission is to be obtained - from the selected partici</w:t>
      </w:r>
      <w:r w:rsidR="00700132">
        <w:rPr>
          <w:rFonts w:ascii="Times New Roman" w:hAnsi="Times New Roman" w:cs="Times New Roman"/>
          <w:sz w:val="24"/>
          <w:szCs w:val="24"/>
        </w:rPr>
        <w:t xml:space="preserve">pants, the higher authority or </w:t>
      </w:r>
      <w:r>
        <w:rPr>
          <w:rFonts w:ascii="Times New Roman" w:hAnsi="Times New Roman" w:cs="Times New Roman"/>
          <w:sz w:val="24"/>
          <w:szCs w:val="24"/>
        </w:rPr>
        <w:t xml:space="preserve">some other persons. Make sure whether written permission is required. </w:t>
      </w:r>
    </w:p>
    <w:p w:rsidR="00700132" w:rsidRPr="00700132" w:rsidRDefault="00700132" w:rsidP="00FF137E">
      <w:pPr>
        <w:pStyle w:val="NoSpacing"/>
        <w:numPr>
          <w:ilvl w:val="0"/>
          <w:numId w:val="6"/>
        </w:numPr>
        <w:ind w:left="426" w:hanging="426"/>
        <w:rPr>
          <w:rFonts w:ascii="Times New Roman" w:hAnsi="Times New Roman" w:cs="Times New Roman"/>
          <w:i/>
          <w:sz w:val="24"/>
          <w:szCs w:val="24"/>
        </w:rPr>
      </w:pPr>
      <w:r>
        <w:rPr>
          <w:rFonts w:ascii="Times New Roman" w:hAnsi="Times New Roman" w:cs="Times New Roman"/>
          <w:i/>
          <w:sz w:val="24"/>
          <w:szCs w:val="24"/>
        </w:rPr>
        <w:t>Confidentiality impacts informed consent.</w:t>
      </w:r>
      <w:r>
        <w:rPr>
          <w:rFonts w:ascii="Times New Roman" w:hAnsi="Times New Roman" w:cs="Times New Roman"/>
          <w:sz w:val="24"/>
          <w:szCs w:val="24"/>
        </w:rPr>
        <w:t xml:space="preserve">  Confidentiality is important for protecting research informants from stress, embarrassment, or unwanted publicity as well as for protecting participants from themselves should they reveal something  to a researcher that could against them by others interested in the outcome of the research. Confidentiality usually involves the use of codes or pseudonyms to conceal identities. </w:t>
      </w:r>
    </w:p>
    <w:p w:rsidR="00700132" w:rsidRPr="00796F50" w:rsidRDefault="00700132" w:rsidP="00FF137E">
      <w:pPr>
        <w:pStyle w:val="NoSpacing"/>
        <w:numPr>
          <w:ilvl w:val="0"/>
          <w:numId w:val="6"/>
        </w:numPr>
        <w:ind w:left="426" w:hanging="426"/>
        <w:rPr>
          <w:rFonts w:ascii="Times New Roman" w:hAnsi="Times New Roman" w:cs="Times New Roman"/>
          <w:i/>
          <w:sz w:val="24"/>
          <w:szCs w:val="24"/>
        </w:rPr>
      </w:pPr>
      <w:r>
        <w:rPr>
          <w:rFonts w:ascii="Times New Roman" w:hAnsi="Times New Roman" w:cs="Times New Roman"/>
          <w:i/>
          <w:sz w:val="24"/>
          <w:szCs w:val="24"/>
        </w:rPr>
        <w:t xml:space="preserve">Researchers should be able to identify broader social principles that are </w:t>
      </w:r>
      <w:r w:rsidR="00796F50">
        <w:rPr>
          <w:rFonts w:ascii="Times New Roman" w:hAnsi="Times New Roman" w:cs="Times New Roman"/>
          <w:i/>
          <w:sz w:val="24"/>
          <w:szCs w:val="24"/>
        </w:rPr>
        <w:t xml:space="preserve">an integral part of who they are as researchers and as contributing members of the communities in which the live. </w:t>
      </w:r>
      <w:r w:rsidR="00796F50">
        <w:rPr>
          <w:rFonts w:ascii="Times New Roman" w:hAnsi="Times New Roman" w:cs="Times New Roman"/>
          <w:sz w:val="24"/>
          <w:szCs w:val="24"/>
        </w:rPr>
        <w:t xml:space="preserve">These broader principles are the democratic process, social justice, equality and </w:t>
      </w:r>
      <w:r w:rsidR="00796F50">
        <w:rPr>
          <w:rFonts w:ascii="Times New Roman" w:hAnsi="Times New Roman" w:cs="Times New Roman"/>
          <w:sz w:val="24"/>
          <w:szCs w:val="24"/>
        </w:rPr>
        <w:lastRenderedPageBreak/>
        <w:t>emancipation and they may be the principles that guide the ethical behaviour in a given situation.</w:t>
      </w:r>
    </w:p>
    <w:p w:rsidR="00796F50" w:rsidRPr="00796F50" w:rsidRDefault="00796F50" w:rsidP="00FF137E">
      <w:pPr>
        <w:pStyle w:val="NoSpacing"/>
        <w:numPr>
          <w:ilvl w:val="0"/>
          <w:numId w:val="6"/>
        </w:numPr>
        <w:ind w:left="426" w:hanging="426"/>
        <w:rPr>
          <w:rFonts w:ascii="Times New Roman" w:hAnsi="Times New Roman" w:cs="Times New Roman"/>
          <w:i/>
          <w:sz w:val="24"/>
          <w:szCs w:val="24"/>
        </w:rPr>
      </w:pPr>
      <w:r>
        <w:rPr>
          <w:rFonts w:ascii="Times New Roman" w:hAnsi="Times New Roman" w:cs="Times New Roman"/>
          <w:i/>
          <w:sz w:val="24"/>
          <w:szCs w:val="24"/>
        </w:rPr>
        <w:t xml:space="preserve">Qualitative researchers are morally bound to conduct their research in a manner that minimizes potential harm to those involved in the study. </w:t>
      </w:r>
      <w:r>
        <w:rPr>
          <w:rFonts w:ascii="Times New Roman" w:hAnsi="Times New Roman" w:cs="Times New Roman"/>
          <w:sz w:val="24"/>
          <w:szCs w:val="24"/>
        </w:rPr>
        <w:t>This message must be conveyed to the participants.</w:t>
      </w:r>
    </w:p>
    <w:p w:rsidR="00CC7DB1" w:rsidRDefault="00796F50" w:rsidP="00FF137E">
      <w:pPr>
        <w:pStyle w:val="NoSpacing"/>
        <w:numPr>
          <w:ilvl w:val="0"/>
          <w:numId w:val="6"/>
        </w:numPr>
        <w:ind w:left="426" w:hanging="426"/>
        <w:rPr>
          <w:rFonts w:ascii="Times New Roman" w:hAnsi="Times New Roman" w:cs="Times New Roman"/>
          <w:i/>
          <w:sz w:val="24"/>
          <w:szCs w:val="24"/>
        </w:rPr>
      </w:pPr>
      <w:r>
        <w:rPr>
          <w:rFonts w:ascii="Times New Roman" w:hAnsi="Times New Roman" w:cs="Times New Roman"/>
          <w:i/>
          <w:sz w:val="24"/>
          <w:szCs w:val="24"/>
        </w:rPr>
        <w:t xml:space="preserve">Even though an action may bring about good results, </w:t>
      </w:r>
      <w:r w:rsidR="00CC7DB1">
        <w:rPr>
          <w:rFonts w:ascii="Times New Roman" w:hAnsi="Times New Roman" w:cs="Times New Roman"/>
          <w:i/>
          <w:sz w:val="24"/>
          <w:szCs w:val="24"/>
        </w:rPr>
        <w:t xml:space="preserve">it is not ethical unless </w:t>
      </w:r>
      <w:r w:rsidR="00630578">
        <w:rPr>
          <w:rFonts w:ascii="Times New Roman" w:hAnsi="Times New Roman" w:cs="Times New Roman"/>
          <w:i/>
          <w:sz w:val="24"/>
          <w:szCs w:val="24"/>
        </w:rPr>
        <w:t>that action</w:t>
      </w:r>
      <w:r w:rsidR="00CC7DB1">
        <w:rPr>
          <w:rFonts w:ascii="Times New Roman" w:hAnsi="Times New Roman" w:cs="Times New Roman"/>
          <w:i/>
          <w:sz w:val="24"/>
          <w:szCs w:val="24"/>
        </w:rPr>
        <w:t xml:space="preserve"> also conforms to ethical standards such as honesty and justice.</w:t>
      </w:r>
      <w:r w:rsidR="00630578">
        <w:rPr>
          <w:rFonts w:ascii="Times New Roman" w:hAnsi="Times New Roman" w:cs="Times New Roman"/>
          <w:i/>
          <w:sz w:val="24"/>
          <w:szCs w:val="24"/>
        </w:rPr>
        <w:t xml:space="preserve"> </w:t>
      </w:r>
      <w:r w:rsidR="00630578">
        <w:rPr>
          <w:rFonts w:ascii="Times New Roman" w:hAnsi="Times New Roman" w:cs="Times New Roman"/>
          <w:sz w:val="24"/>
          <w:szCs w:val="24"/>
        </w:rPr>
        <w:t>This is related to the principle - ‘do unto others as you would have them do unto you.’</w:t>
      </w:r>
    </w:p>
    <w:p w:rsidR="00796F50" w:rsidRPr="00630578" w:rsidRDefault="00CC7DB1" w:rsidP="00FF137E">
      <w:pPr>
        <w:pStyle w:val="NoSpacing"/>
        <w:numPr>
          <w:ilvl w:val="0"/>
          <w:numId w:val="6"/>
        </w:numPr>
        <w:ind w:left="426" w:hanging="426"/>
        <w:rPr>
          <w:rFonts w:ascii="Times New Roman" w:hAnsi="Times New Roman" w:cs="Times New Roman"/>
          <w:i/>
          <w:sz w:val="24"/>
          <w:szCs w:val="24"/>
        </w:rPr>
      </w:pPr>
      <w:r>
        <w:rPr>
          <w:rFonts w:ascii="Times New Roman" w:hAnsi="Times New Roman" w:cs="Times New Roman"/>
          <w:i/>
          <w:sz w:val="24"/>
          <w:szCs w:val="24"/>
        </w:rPr>
        <w:t>The qualitative researcher must remain attentive to the relationships between the researcher and the participants</w:t>
      </w:r>
      <w:r w:rsidR="00630578">
        <w:rPr>
          <w:rFonts w:ascii="Times New Roman" w:hAnsi="Times New Roman" w:cs="Times New Roman"/>
          <w:i/>
          <w:sz w:val="24"/>
          <w:szCs w:val="24"/>
        </w:rPr>
        <w:t xml:space="preserve"> </w:t>
      </w:r>
      <w:r>
        <w:rPr>
          <w:rFonts w:ascii="Times New Roman" w:hAnsi="Times New Roman" w:cs="Times New Roman"/>
          <w:i/>
          <w:sz w:val="24"/>
          <w:szCs w:val="24"/>
        </w:rPr>
        <w:t xml:space="preserve">- a relationship that is determined by “roles, status, language and cultural norms.” </w:t>
      </w:r>
      <w:r>
        <w:rPr>
          <w:rFonts w:ascii="Times New Roman" w:hAnsi="Times New Roman" w:cs="Times New Roman"/>
          <w:sz w:val="24"/>
          <w:szCs w:val="24"/>
        </w:rPr>
        <w:t xml:space="preserve">The researcher must pay attention to the research processes of giving information, reciprocity and collaboration </w:t>
      </w:r>
      <w:r w:rsidR="00630578">
        <w:rPr>
          <w:rFonts w:ascii="Times New Roman" w:hAnsi="Times New Roman" w:cs="Times New Roman"/>
          <w:sz w:val="24"/>
          <w:szCs w:val="24"/>
        </w:rPr>
        <w:t xml:space="preserve">and to be sensitive to how these processes are viewed by other participants in the research.  </w:t>
      </w:r>
    </w:p>
    <w:p w:rsidR="00F0625C" w:rsidRDefault="00F0625C" w:rsidP="00630578">
      <w:pPr>
        <w:pStyle w:val="NoSpacing"/>
        <w:rPr>
          <w:rFonts w:ascii="Times New Roman" w:hAnsi="Times New Roman" w:cs="Times New Roman"/>
          <w:sz w:val="24"/>
          <w:szCs w:val="24"/>
        </w:rPr>
      </w:pPr>
    </w:p>
    <w:p w:rsidR="00630578" w:rsidRDefault="00630578" w:rsidP="00630578">
      <w:pPr>
        <w:pStyle w:val="NoSpacing"/>
        <w:rPr>
          <w:rFonts w:ascii="Times New Roman" w:hAnsi="Times New Roman" w:cs="Times New Roman"/>
          <w:sz w:val="24"/>
          <w:szCs w:val="24"/>
        </w:rPr>
      </w:pPr>
      <w:r>
        <w:rPr>
          <w:rFonts w:ascii="Times New Roman" w:hAnsi="Times New Roman" w:cs="Times New Roman"/>
          <w:sz w:val="24"/>
          <w:szCs w:val="24"/>
        </w:rPr>
        <w:t xml:space="preserve">        A summary of ethical guidelines for qualitative researchers</w:t>
      </w:r>
    </w:p>
    <w:p w:rsidR="00630578" w:rsidRPr="009813F0" w:rsidRDefault="009813F0" w:rsidP="009813F0">
      <w:pPr>
        <w:pStyle w:val="NoSpacing"/>
        <w:numPr>
          <w:ilvl w:val="0"/>
          <w:numId w:val="7"/>
        </w:numPr>
        <w:ind w:left="993" w:hanging="295"/>
        <w:rPr>
          <w:rFonts w:ascii="Times New Roman" w:hAnsi="Times New Roman" w:cs="Times New Roman"/>
          <w:i/>
          <w:sz w:val="24"/>
          <w:szCs w:val="24"/>
        </w:rPr>
      </w:pPr>
      <w:r>
        <w:rPr>
          <w:rFonts w:ascii="Times New Roman" w:hAnsi="Times New Roman" w:cs="Times New Roman"/>
          <w:sz w:val="24"/>
          <w:szCs w:val="24"/>
        </w:rPr>
        <w:t>Develop an ethical perspective that is close to your personal, ethical position</w:t>
      </w:r>
    </w:p>
    <w:p w:rsidR="009813F0" w:rsidRPr="009813F0" w:rsidRDefault="009813F0" w:rsidP="009813F0">
      <w:pPr>
        <w:pStyle w:val="NoSpacing"/>
        <w:numPr>
          <w:ilvl w:val="0"/>
          <w:numId w:val="7"/>
        </w:numPr>
        <w:ind w:left="993" w:hanging="295"/>
        <w:rPr>
          <w:rFonts w:ascii="Times New Roman" w:hAnsi="Times New Roman" w:cs="Times New Roman"/>
          <w:i/>
          <w:sz w:val="24"/>
          <w:szCs w:val="24"/>
        </w:rPr>
      </w:pPr>
      <w:r>
        <w:rPr>
          <w:rFonts w:ascii="Times New Roman" w:hAnsi="Times New Roman" w:cs="Times New Roman"/>
          <w:sz w:val="24"/>
          <w:szCs w:val="24"/>
        </w:rPr>
        <w:t>Seek research participants informed consent</w:t>
      </w:r>
    </w:p>
    <w:p w:rsidR="009813F0" w:rsidRPr="009813F0" w:rsidRDefault="009813F0" w:rsidP="009813F0">
      <w:pPr>
        <w:pStyle w:val="NoSpacing"/>
        <w:numPr>
          <w:ilvl w:val="0"/>
          <w:numId w:val="7"/>
        </w:numPr>
        <w:ind w:left="993" w:hanging="295"/>
        <w:rPr>
          <w:rFonts w:ascii="Times New Roman" w:hAnsi="Times New Roman" w:cs="Times New Roman"/>
          <w:i/>
          <w:sz w:val="24"/>
          <w:szCs w:val="24"/>
        </w:rPr>
      </w:pPr>
      <w:r>
        <w:rPr>
          <w:rFonts w:ascii="Times New Roman" w:hAnsi="Times New Roman" w:cs="Times New Roman"/>
          <w:sz w:val="24"/>
          <w:szCs w:val="24"/>
        </w:rPr>
        <w:t>Determine the broader social principles that affect your ethical stance</w:t>
      </w:r>
    </w:p>
    <w:p w:rsidR="009813F0" w:rsidRPr="009813F0" w:rsidRDefault="009813F0" w:rsidP="009813F0">
      <w:pPr>
        <w:pStyle w:val="NoSpacing"/>
        <w:numPr>
          <w:ilvl w:val="0"/>
          <w:numId w:val="7"/>
        </w:numPr>
        <w:ind w:left="993" w:hanging="295"/>
        <w:rPr>
          <w:rFonts w:ascii="Times New Roman" w:hAnsi="Times New Roman" w:cs="Times New Roman"/>
          <w:i/>
          <w:sz w:val="24"/>
          <w:szCs w:val="24"/>
        </w:rPr>
      </w:pPr>
      <w:r>
        <w:rPr>
          <w:rFonts w:ascii="Times New Roman" w:hAnsi="Times New Roman" w:cs="Times New Roman"/>
          <w:sz w:val="24"/>
          <w:szCs w:val="24"/>
        </w:rPr>
        <w:t>Consider confidentiality to avoid harm</w:t>
      </w:r>
    </w:p>
    <w:p w:rsidR="009813F0" w:rsidRPr="009813F0" w:rsidRDefault="009813F0" w:rsidP="009813F0">
      <w:pPr>
        <w:pStyle w:val="NoSpacing"/>
        <w:numPr>
          <w:ilvl w:val="0"/>
          <w:numId w:val="7"/>
        </w:numPr>
        <w:ind w:left="993" w:hanging="295"/>
        <w:rPr>
          <w:rFonts w:ascii="Times New Roman" w:hAnsi="Times New Roman" w:cs="Times New Roman"/>
          <w:i/>
          <w:sz w:val="24"/>
          <w:szCs w:val="24"/>
        </w:rPr>
      </w:pPr>
      <w:r>
        <w:rPr>
          <w:rFonts w:ascii="Times New Roman" w:hAnsi="Times New Roman" w:cs="Times New Roman"/>
          <w:sz w:val="24"/>
          <w:szCs w:val="24"/>
        </w:rPr>
        <w:t>There is no room for deception</w:t>
      </w:r>
    </w:p>
    <w:p w:rsidR="009813F0" w:rsidRPr="00D1010D" w:rsidRDefault="009813F0" w:rsidP="009813F0">
      <w:pPr>
        <w:pStyle w:val="NoSpacing"/>
        <w:rPr>
          <w:rFonts w:ascii="Times New Roman" w:hAnsi="Times New Roman" w:cs="Times New Roman"/>
          <w:i/>
          <w:sz w:val="24"/>
          <w:szCs w:val="24"/>
        </w:rPr>
      </w:pPr>
    </w:p>
    <w:sectPr w:rsidR="009813F0" w:rsidRPr="00D1010D" w:rsidSect="0031075B">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366" w:rsidRDefault="00342366" w:rsidP="009205F7">
      <w:r>
        <w:separator/>
      </w:r>
    </w:p>
  </w:endnote>
  <w:endnote w:type="continuationSeparator" w:id="0">
    <w:p w:rsidR="00342366" w:rsidRDefault="00342366" w:rsidP="0092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892602"/>
      <w:docPartObj>
        <w:docPartGallery w:val="Page Numbers (Bottom of Page)"/>
        <w:docPartUnique/>
      </w:docPartObj>
    </w:sdtPr>
    <w:sdtEndPr>
      <w:rPr>
        <w:noProof/>
      </w:rPr>
    </w:sdtEndPr>
    <w:sdtContent>
      <w:p w:rsidR="008C13CC" w:rsidRDefault="008C13CC">
        <w:pPr>
          <w:pStyle w:val="Footer"/>
          <w:jc w:val="right"/>
        </w:pPr>
        <w:r>
          <w:fldChar w:fldCharType="begin"/>
        </w:r>
        <w:r>
          <w:instrText xml:space="preserve"> PAGE   \* MERGEFORMAT </w:instrText>
        </w:r>
        <w:r>
          <w:fldChar w:fldCharType="separate"/>
        </w:r>
        <w:r w:rsidR="00484983">
          <w:rPr>
            <w:noProof/>
          </w:rPr>
          <w:t>13</w:t>
        </w:r>
        <w:r>
          <w:rPr>
            <w:noProof/>
          </w:rPr>
          <w:fldChar w:fldCharType="end"/>
        </w:r>
      </w:p>
    </w:sdtContent>
  </w:sdt>
  <w:p w:rsidR="008C13CC" w:rsidRDefault="008C1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366" w:rsidRDefault="00342366" w:rsidP="009205F7">
      <w:r>
        <w:separator/>
      </w:r>
    </w:p>
  </w:footnote>
  <w:footnote w:type="continuationSeparator" w:id="0">
    <w:p w:rsidR="00342366" w:rsidRDefault="00342366" w:rsidP="00920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4AC4"/>
    <w:multiLevelType w:val="hybridMultilevel"/>
    <w:tmpl w:val="FDCAB4BC"/>
    <w:lvl w:ilvl="0" w:tplc="44090001">
      <w:start w:val="1"/>
      <w:numFmt w:val="bullet"/>
      <w:lvlText w:val=""/>
      <w:lvlJc w:val="left"/>
      <w:pPr>
        <w:ind w:left="1509" w:hanging="360"/>
      </w:pPr>
      <w:rPr>
        <w:rFonts w:ascii="Symbol" w:hAnsi="Symbol" w:hint="default"/>
      </w:rPr>
    </w:lvl>
    <w:lvl w:ilvl="1" w:tplc="44090003" w:tentative="1">
      <w:start w:val="1"/>
      <w:numFmt w:val="bullet"/>
      <w:lvlText w:val="o"/>
      <w:lvlJc w:val="left"/>
      <w:pPr>
        <w:ind w:left="2229" w:hanging="360"/>
      </w:pPr>
      <w:rPr>
        <w:rFonts w:ascii="Courier New" w:hAnsi="Courier New" w:cs="Courier New" w:hint="default"/>
      </w:rPr>
    </w:lvl>
    <w:lvl w:ilvl="2" w:tplc="44090005" w:tentative="1">
      <w:start w:val="1"/>
      <w:numFmt w:val="bullet"/>
      <w:lvlText w:val=""/>
      <w:lvlJc w:val="left"/>
      <w:pPr>
        <w:ind w:left="2949" w:hanging="360"/>
      </w:pPr>
      <w:rPr>
        <w:rFonts w:ascii="Wingdings" w:hAnsi="Wingdings" w:hint="default"/>
      </w:rPr>
    </w:lvl>
    <w:lvl w:ilvl="3" w:tplc="44090001" w:tentative="1">
      <w:start w:val="1"/>
      <w:numFmt w:val="bullet"/>
      <w:lvlText w:val=""/>
      <w:lvlJc w:val="left"/>
      <w:pPr>
        <w:ind w:left="3669" w:hanging="360"/>
      </w:pPr>
      <w:rPr>
        <w:rFonts w:ascii="Symbol" w:hAnsi="Symbol" w:hint="default"/>
      </w:rPr>
    </w:lvl>
    <w:lvl w:ilvl="4" w:tplc="44090003" w:tentative="1">
      <w:start w:val="1"/>
      <w:numFmt w:val="bullet"/>
      <w:lvlText w:val="o"/>
      <w:lvlJc w:val="left"/>
      <w:pPr>
        <w:ind w:left="4389" w:hanging="360"/>
      </w:pPr>
      <w:rPr>
        <w:rFonts w:ascii="Courier New" w:hAnsi="Courier New" w:cs="Courier New" w:hint="default"/>
      </w:rPr>
    </w:lvl>
    <w:lvl w:ilvl="5" w:tplc="44090005" w:tentative="1">
      <w:start w:val="1"/>
      <w:numFmt w:val="bullet"/>
      <w:lvlText w:val=""/>
      <w:lvlJc w:val="left"/>
      <w:pPr>
        <w:ind w:left="5109" w:hanging="360"/>
      </w:pPr>
      <w:rPr>
        <w:rFonts w:ascii="Wingdings" w:hAnsi="Wingdings" w:hint="default"/>
      </w:rPr>
    </w:lvl>
    <w:lvl w:ilvl="6" w:tplc="44090001" w:tentative="1">
      <w:start w:val="1"/>
      <w:numFmt w:val="bullet"/>
      <w:lvlText w:val=""/>
      <w:lvlJc w:val="left"/>
      <w:pPr>
        <w:ind w:left="5829" w:hanging="360"/>
      </w:pPr>
      <w:rPr>
        <w:rFonts w:ascii="Symbol" w:hAnsi="Symbol" w:hint="default"/>
      </w:rPr>
    </w:lvl>
    <w:lvl w:ilvl="7" w:tplc="44090003" w:tentative="1">
      <w:start w:val="1"/>
      <w:numFmt w:val="bullet"/>
      <w:lvlText w:val="o"/>
      <w:lvlJc w:val="left"/>
      <w:pPr>
        <w:ind w:left="6549" w:hanging="360"/>
      </w:pPr>
      <w:rPr>
        <w:rFonts w:ascii="Courier New" w:hAnsi="Courier New" w:cs="Courier New" w:hint="default"/>
      </w:rPr>
    </w:lvl>
    <w:lvl w:ilvl="8" w:tplc="44090005" w:tentative="1">
      <w:start w:val="1"/>
      <w:numFmt w:val="bullet"/>
      <w:lvlText w:val=""/>
      <w:lvlJc w:val="left"/>
      <w:pPr>
        <w:ind w:left="7269" w:hanging="360"/>
      </w:pPr>
      <w:rPr>
        <w:rFonts w:ascii="Wingdings" w:hAnsi="Wingdings" w:hint="default"/>
      </w:rPr>
    </w:lvl>
  </w:abstractNum>
  <w:abstractNum w:abstractNumId="1" w15:restartNumberingAfterBreak="0">
    <w:nsid w:val="0C0B2764"/>
    <w:multiLevelType w:val="hybridMultilevel"/>
    <w:tmpl w:val="4F200D48"/>
    <w:lvl w:ilvl="0" w:tplc="4409000B">
      <w:start w:val="1"/>
      <w:numFmt w:val="bullet"/>
      <w:lvlText w:val=""/>
      <w:lvlJc w:val="left"/>
      <w:pPr>
        <w:ind w:left="784" w:hanging="360"/>
      </w:pPr>
      <w:rPr>
        <w:rFonts w:ascii="Wingdings" w:hAnsi="Wingdings" w:hint="default"/>
      </w:rPr>
    </w:lvl>
    <w:lvl w:ilvl="1" w:tplc="44090003" w:tentative="1">
      <w:start w:val="1"/>
      <w:numFmt w:val="bullet"/>
      <w:lvlText w:val="o"/>
      <w:lvlJc w:val="left"/>
      <w:pPr>
        <w:ind w:left="1504" w:hanging="360"/>
      </w:pPr>
      <w:rPr>
        <w:rFonts w:ascii="Courier New" w:hAnsi="Courier New" w:cs="Courier New" w:hint="default"/>
      </w:rPr>
    </w:lvl>
    <w:lvl w:ilvl="2" w:tplc="44090005" w:tentative="1">
      <w:start w:val="1"/>
      <w:numFmt w:val="bullet"/>
      <w:lvlText w:val=""/>
      <w:lvlJc w:val="left"/>
      <w:pPr>
        <w:ind w:left="2224" w:hanging="360"/>
      </w:pPr>
      <w:rPr>
        <w:rFonts w:ascii="Wingdings" w:hAnsi="Wingdings" w:hint="default"/>
      </w:rPr>
    </w:lvl>
    <w:lvl w:ilvl="3" w:tplc="44090001" w:tentative="1">
      <w:start w:val="1"/>
      <w:numFmt w:val="bullet"/>
      <w:lvlText w:val=""/>
      <w:lvlJc w:val="left"/>
      <w:pPr>
        <w:ind w:left="2944" w:hanging="360"/>
      </w:pPr>
      <w:rPr>
        <w:rFonts w:ascii="Symbol" w:hAnsi="Symbol" w:hint="default"/>
      </w:rPr>
    </w:lvl>
    <w:lvl w:ilvl="4" w:tplc="44090003" w:tentative="1">
      <w:start w:val="1"/>
      <w:numFmt w:val="bullet"/>
      <w:lvlText w:val="o"/>
      <w:lvlJc w:val="left"/>
      <w:pPr>
        <w:ind w:left="3664" w:hanging="360"/>
      </w:pPr>
      <w:rPr>
        <w:rFonts w:ascii="Courier New" w:hAnsi="Courier New" w:cs="Courier New" w:hint="default"/>
      </w:rPr>
    </w:lvl>
    <w:lvl w:ilvl="5" w:tplc="44090005" w:tentative="1">
      <w:start w:val="1"/>
      <w:numFmt w:val="bullet"/>
      <w:lvlText w:val=""/>
      <w:lvlJc w:val="left"/>
      <w:pPr>
        <w:ind w:left="4384" w:hanging="360"/>
      </w:pPr>
      <w:rPr>
        <w:rFonts w:ascii="Wingdings" w:hAnsi="Wingdings" w:hint="default"/>
      </w:rPr>
    </w:lvl>
    <w:lvl w:ilvl="6" w:tplc="44090001" w:tentative="1">
      <w:start w:val="1"/>
      <w:numFmt w:val="bullet"/>
      <w:lvlText w:val=""/>
      <w:lvlJc w:val="left"/>
      <w:pPr>
        <w:ind w:left="5104" w:hanging="360"/>
      </w:pPr>
      <w:rPr>
        <w:rFonts w:ascii="Symbol" w:hAnsi="Symbol" w:hint="default"/>
      </w:rPr>
    </w:lvl>
    <w:lvl w:ilvl="7" w:tplc="44090003" w:tentative="1">
      <w:start w:val="1"/>
      <w:numFmt w:val="bullet"/>
      <w:lvlText w:val="o"/>
      <w:lvlJc w:val="left"/>
      <w:pPr>
        <w:ind w:left="5824" w:hanging="360"/>
      </w:pPr>
      <w:rPr>
        <w:rFonts w:ascii="Courier New" w:hAnsi="Courier New" w:cs="Courier New" w:hint="default"/>
      </w:rPr>
    </w:lvl>
    <w:lvl w:ilvl="8" w:tplc="44090005" w:tentative="1">
      <w:start w:val="1"/>
      <w:numFmt w:val="bullet"/>
      <w:lvlText w:val=""/>
      <w:lvlJc w:val="left"/>
      <w:pPr>
        <w:ind w:left="6544" w:hanging="360"/>
      </w:pPr>
      <w:rPr>
        <w:rFonts w:ascii="Wingdings" w:hAnsi="Wingdings" w:hint="default"/>
      </w:rPr>
    </w:lvl>
  </w:abstractNum>
  <w:abstractNum w:abstractNumId="2" w15:restartNumberingAfterBreak="0">
    <w:nsid w:val="11C035A7"/>
    <w:multiLevelType w:val="hybridMultilevel"/>
    <w:tmpl w:val="1D98D4F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 w15:restartNumberingAfterBreak="0">
    <w:nsid w:val="28E75121"/>
    <w:multiLevelType w:val="hybridMultilevel"/>
    <w:tmpl w:val="35B23C3E"/>
    <w:lvl w:ilvl="0" w:tplc="44090001">
      <w:start w:val="1"/>
      <w:numFmt w:val="bullet"/>
      <w:lvlText w:val=""/>
      <w:lvlJc w:val="left"/>
      <w:pPr>
        <w:ind w:left="3272" w:hanging="360"/>
      </w:pPr>
      <w:rPr>
        <w:rFonts w:ascii="Symbol" w:hAnsi="Symbol" w:hint="default"/>
      </w:rPr>
    </w:lvl>
    <w:lvl w:ilvl="1" w:tplc="44090003" w:tentative="1">
      <w:start w:val="1"/>
      <w:numFmt w:val="bullet"/>
      <w:lvlText w:val="o"/>
      <w:lvlJc w:val="left"/>
      <w:pPr>
        <w:ind w:left="3992" w:hanging="360"/>
      </w:pPr>
      <w:rPr>
        <w:rFonts w:ascii="Courier New" w:hAnsi="Courier New" w:cs="Courier New" w:hint="default"/>
      </w:rPr>
    </w:lvl>
    <w:lvl w:ilvl="2" w:tplc="44090005" w:tentative="1">
      <w:start w:val="1"/>
      <w:numFmt w:val="bullet"/>
      <w:lvlText w:val=""/>
      <w:lvlJc w:val="left"/>
      <w:pPr>
        <w:ind w:left="4712" w:hanging="360"/>
      </w:pPr>
      <w:rPr>
        <w:rFonts w:ascii="Wingdings" w:hAnsi="Wingdings" w:hint="default"/>
      </w:rPr>
    </w:lvl>
    <w:lvl w:ilvl="3" w:tplc="44090001" w:tentative="1">
      <w:start w:val="1"/>
      <w:numFmt w:val="bullet"/>
      <w:lvlText w:val=""/>
      <w:lvlJc w:val="left"/>
      <w:pPr>
        <w:ind w:left="5432" w:hanging="360"/>
      </w:pPr>
      <w:rPr>
        <w:rFonts w:ascii="Symbol" w:hAnsi="Symbol" w:hint="default"/>
      </w:rPr>
    </w:lvl>
    <w:lvl w:ilvl="4" w:tplc="44090003" w:tentative="1">
      <w:start w:val="1"/>
      <w:numFmt w:val="bullet"/>
      <w:lvlText w:val="o"/>
      <w:lvlJc w:val="left"/>
      <w:pPr>
        <w:ind w:left="6152" w:hanging="360"/>
      </w:pPr>
      <w:rPr>
        <w:rFonts w:ascii="Courier New" w:hAnsi="Courier New" w:cs="Courier New" w:hint="default"/>
      </w:rPr>
    </w:lvl>
    <w:lvl w:ilvl="5" w:tplc="44090005" w:tentative="1">
      <w:start w:val="1"/>
      <w:numFmt w:val="bullet"/>
      <w:lvlText w:val=""/>
      <w:lvlJc w:val="left"/>
      <w:pPr>
        <w:ind w:left="6872" w:hanging="360"/>
      </w:pPr>
      <w:rPr>
        <w:rFonts w:ascii="Wingdings" w:hAnsi="Wingdings" w:hint="default"/>
      </w:rPr>
    </w:lvl>
    <w:lvl w:ilvl="6" w:tplc="44090001" w:tentative="1">
      <w:start w:val="1"/>
      <w:numFmt w:val="bullet"/>
      <w:lvlText w:val=""/>
      <w:lvlJc w:val="left"/>
      <w:pPr>
        <w:ind w:left="7592" w:hanging="360"/>
      </w:pPr>
      <w:rPr>
        <w:rFonts w:ascii="Symbol" w:hAnsi="Symbol" w:hint="default"/>
      </w:rPr>
    </w:lvl>
    <w:lvl w:ilvl="7" w:tplc="44090003" w:tentative="1">
      <w:start w:val="1"/>
      <w:numFmt w:val="bullet"/>
      <w:lvlText w:val="o"/>
      <w:lvlJc w:val="left"/>
      <w:pPr>
        <w:ind w:left="8312" w:hanging="360"/>
      </w:pPr>
      <w:rPr>
        <w:rFonts w:ascii="Courier New" w:hAnsi="Courier New" w:cs="Courier New" w:hint="default"/>
      </w:rPr>
    </w:lvl>
    <w:lvl w:ilvl="8" w:tplc="44090005" w:tentative="1">
      <w:start w:val="1"/>
      <w:numFmt w:val="bullet"/>
      <w:lvlText w:val=""/>
      <w:lvlJc w:val="left"/>
      <w:pPr>
        <w:ind w:left="9032" w:hanging="360"/>
      </w:pPr>
      <w:rPr>
        <w:rFonts w:ascii="Wingdings" w:hAnsi="Wingdings" w:hint="default"/>
      </w:rPr>
    </w:lvl>
  </w:abstractNum>
  <w:abstractNum w:abstractNumId="4" w15:restartNumberingAfterBreak="0">
    <w:nsid w:val="33544E49"/>
    <w:multiLevelType w:val="hybridMultilevel"/>
    <w:tmpl w:val="0CBE485A"/>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3D6051D2"/>
    <w:multiLevelType w:val="hybridMultilevel"/>
    <w:tmpl w:val="693CB5EE"/>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47E3132C"/>
    <w:multiLevelType w:val="hybridMultilevel"/>
    <w:tmpl w:val="7212AD7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4D782B10"/>
    <w:multiLevelType w:val="hybridMultilevel"/>
    <w:tmpl w:val="6B7E5B52"/>
    <w:lvl w:ilvl="0" w:tplc="44090001">
      <w:start w:val="1"/>
      <w:numFmt w:val="bullet"/>
      <w:lvlText w:val=""/>
      <w:lvlJc w:val="left"/>
      <w:pPr>
        <w:ind w:left="2783" w:hanging="360"/>
      </w:pPr>
      <w:rPr>
        <w:rFonts w:ascii="Symbol" w:hAnsi="Symbol" w:hint="default"/>
      </w:rPr>
    </w:lvl>
    <w:lvl w:ilvl="1" w:tplc="44090003" w:tentative="1">
      <w:start w:val="1"/>
      <w:numFmt w:val="bullet"/>
      <w:lvlText w:val="o"/>
      <w:lvlJc w:val="left"/>
      <w:pPr>
        <w:ind w:left="3503" w:hanging="360"/>
      </w:pPr>
      <w:rPr>
        <w:rFonts w:ascii="Courier New" w:hAnsi="Courier New" w:cs="Courier New" w:hint="default"/>
      </w:rPr>
    </w:lvl>
    <w:lvl w:ilvl="2" w:tplc="44090005" w:tentative="1">
      <w:start w:val="1"/>
      <w:numFmt w:val="bullet"/>
      <w:lvlText w:val=""/>
      <w:lvlJc w:val="left"/>
      <w:pPr>
        <w:ind w:left="4223" w:hanging="360"/>
      </w:pPr>
      <w:rPr>
        <w:rFonts w:ascii="Wingdings" w:hAnsi="Wingdings" w:hint="default"/>
      </w:rPr>
    </w:lvl>
    <w:lvl w:ilvl="3" w:tplc="44090001" w:tentative="1">
      <w:start w:val="1"/>
      <w:numFmt w:val="bullet"/>
      <w:lvlText w:val=""/>
      <w:lvlJc w:val="left"/>
      <w:pPr>
        <w:ind w:left="4943" w:hanging="360"/>
      </w:pPr>
      <w:rPr>
        <w:rFonts w:ascii="Symbol" w:hAnsi="Symbol" w:hint="default"/>
      </w:rPr>
    </w:lvl>
    <w:lvl w:ilvl="4" w:tplc="44090003" w:tentative="1">
      <w:start w:val="1"/>
      <w:numFmt w:val="bullet"/>
      <w:lvlText w:val="o"/>
      <w:lvlJc w:val="left"/>
      <w:pPr>
        <w:ind w:left="5663" w:hanging="360"/>
      </w:pPr>
      <w:rPr>
        <w:rFonts w:ascii="Courier New" w:hAnsi="Courier New" w:cs="Courier New" w:hint="default"/>
      </w:rPr>
    </w:lvl>
    <w:lvl w:ilvl="5" w:tplc="44090005" w:tentative="1">
      <w:start w:val="1"/>
      <w:numFmt w:val="bullet"/>
      <w:lvlText w:val=""/>
      <w:lvlJc w:val="left"/>
      <w:pPr>
        <w:ind w:left="6383" w:hanging="360"/>
      </w:pPr>
      <w:rPr>
        <w:rFonts w:ascii="Wingdings" w:hAnsi="Wingdings" w:hint="default"/>
      </w:rPr>
    </w:lvl>
    <w:lvl w:ilvl="6" w:tplc="44090001" w:tentative="1">
      <w:start w:val="1"/>
      <w:numFmt w:val="bullet"/>
      <w:lvlText w:val=""/>
      <w:lvlJc w:val="left"/>
      <w:pPr>
        <w:ind w:left="7103" w:hanging="360"/>
      </w:pPr>
      <w:rPr>
        <w:rFonts w:ascii="Symbol" w:hAnsi="Symbol" w:hint="default"/>
      </w:rPr>
    </w:lvl>
    <w:lvl w:ilvl="7" w:tplc="44090003" w:tentative="1">
      <w:start w:val="1"/>
      <w:numFmt w:val="bullet"/>
      <w:lvlText w:val="o"/>
      <w:lvlJc w:val="left"/>
      <w:pPr>
        <w:ind w:left="7823" w:hanging="360"/>
      </w:pPr>
      <w:rPr>
        <w:rFonts w:ascii="Courier New" w:hAnsi="Courier New" w:cs="Courier New" w:hint="default"/>
      </w:rPr>
    </w:lvl>
    <w:lvl w:ilvl="8" w:tplc="44090005" w:tentative="1">
      <w:start w:val="1"/>
      <w:numFmt w:val="bullet"/>
      <w:lvlText w:val=""/>
      <w:lvlJc w:val="left"/>
      <w:pPr>
        <w:ind w:left="8543" w:hanging="360"/>
      </w:pPr>
      <w:rPr>
        <w:rFonts w:ascii="Wingdings" w:hAnsi="Wingdings" w:hint="default"/>
      </w:rPr>
    </w:lvl>
  </w:abstractNum>
  <w:abstractNum w:abstractNumId="8" w15:restartNumberingAfterBreak="0">
    <w:nsid w:val="4E4C0948"/>
    <w:multiLevelType w:val="hybridMultilevel"/>
    <w:tmpl w:val="99281140"/>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9" w15:restartNumberingAfterBreak="0">
    <w:nsid w:val="52E27853"/>
    <w:multiLevelType w:val="hybridMultilevel"/>
    <w:tmpl w:val="A196A588"/>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0" w15:restartNumberingAfterBreak="0">
    <w:nsid w:val="58CC4323"/>
    <w:multiLevelType w:val="hybridMultilevel"/>
    <w:tmpl w:val="BD341470"/>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1" w15:restartNumberingAfterBreak="0">
    <w:nsid w:val="5E3A1D89"/>
    <w:multiLevelType w:val="hybridMultilevel"/>
    <w:tmpl w:val="6DA60812"/>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2" w15:restartNumberingAfterBreak="0">
    <w:nsid w:val="65373C67"/>
    <w:multiLevelType w:val="hybridMultilevel"/>
    <w:tmpl w:val="DC78AA62"/>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3" w15:restartNumberingAfterBreak="0">
    <w:nsid w:val="6CE906F4"/>
    <w:multiLevelType w:val="hybridMultilevel"/>
    <w:tmpl w:val="859C2612"/>
    <w:lvl w:ilvl="0" w:tplc="E25A236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6D3426BA"/>
    <w:multiLevelType w:val="hybridMultilevel"/>
    <w:tmpl w:val="E6F4B844"/>
    <w:lvl w:ilvl="0" w:tplc="44090001">
      <w:start w:val="1"/>
      <w:numFmt w:val="bullet"/>
      <w:lvlText w:val=""/>
      <w:lvlJc w:val="left"/>
      <w:pPr>
        <w:ind w:left="1004" w:hanging="360"/>
      </w:pPr>
      <w:rPr>
        <w:rFonts w:ascii="Symbol" w:hAnsi="Symbol"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15" w15:restartNumberingAfterBreak="0">
    <w:nsid w:val="71895FB1"/>
    <w:multiLevelType w:val="hybridMultilevel"/>
    <w:tmpl w:val="C1DC9CBA"/>
    <w:lvl w:ilvl="0" w:tplc="4409000D">
      <w:start w:val="1"/>
      <w:numFmt w:val="bullet"/>
      <w:lvlText w:val=""/>
      <w:lvlJc w:val="left"/>
      <w:pPr>
        <w:ind w:left="784" w:hanging="360"/>
      </w:pPr>
      <w:rPr>
        <w:rFonts w:ascii="Wingdings" w:hAnsi="Wingdings" w:hint="default"/>
      </w:rPr>
    </w:lvl>
    <w:lvl w:ilvl="1" w:tplc="44090003" w:tentative="1">
      <w:start w:val="1"/>
      <w:numFmt w:val="bullet"/>
      <w:lvlText w:val="o"/>
      <w:lvlJc w:val="left"/>
      <w:pPr>
        <w:ind w:left="1504" w:hanging="360"/>
      </w:pPr>
      <w:rPr>
        <w:rFonts w:ascii="Courier New" w:hAnsi="Courier New" w:cs="Courier New" w:hint="default"/>
      </w:rPr>
    </w:lvl>
    <w:lvl w:ilvl="2" w:tplc="44090005" w:tentative="1">
      <w:start w:val="1"/>
      <w:numFmt w:val="bullet"/>
      <w:lvlText w:val=""/>
      <w:lvlJc w:val="left"/>
      <w:pPr>
        <w:ind w:left="2224" w:hanging="360"/>
      </w:pPr>
      <w:rPr>
        <w:rFonts w:ascii="Wingdings" w:hAnsi="Wingdings" w:hint="default"/>
      </w:rPr>
    </w:lvl>
    <w:lvl w:ilvl="3" w:tplc="44090001" w:tentative="1">
      <w:start w:val="1"/>
      <w:numFmt w:val="bullet"/>
      <w:lvlText w:val=""/>
      <w:lvlJc w:val="left"/>
      <w:pPr>
        <w:ind w:left="2944" w:hanging="360"/>
      </w:pPr>
      <w:rPr>
        <w:rFonts w:ascii="Symbol" w:hAnsi="Symbol" w:hint="default"/>
      </w:rPr>
    </w:lvl>
    <w:lvl w:ilvl="4" w:tplc="44090003" w:tentative="1">
      <w:start w:val="1"/>
      <w:numFmt w:val="bullet"/>
      <w:lvlText w:val="o"/>
      <w:lvlJc w:val="left"/>
      <w:pPr>
        <w:ind w:left="3664" w:hanging="360"/>
      </w:pPr>
      <w:rPr>
        <w:rFonts w:ascii="Courier New" w:hAnsi="Courier New" w:cs="Courier New" w:hint="default"/>
      </w:rPr>
    </w:lvl>
    <w:lvl w:ilvl="5" w:tplc="44090005" w:tentative="1">
      <w:start w:val="1"/>
      <w:numFmt w:val="bullet"/>
      <w:lvlText w:val=""/>
      <w:lvlJc w:val="left"/>
      <w:pPr>
        <w:ind w:left="4384" w:hanging="360"/>
      </w:pPr>
      <w:rPr>
        <w:rFonts w:ascii="Wingdings" w:hAnsi="Wingdings" w:hint="default"/>
      </w:rPr>
    </w:lvl>
    <w:lvl w:ilvl="6" w:tplc="44090001" w:tentative="1">
      <w:start w:val="1"/>
      <w:numFmt w:val="bullet"/>
      <w:lvlText w:val=""/>
      <w:lvlJc w:val="left"/>
      <w:pPr>
        <w:ind w:left="5104" w:hanging="360"/>
      </w:pPr>
      <w:rPr>
        <w:rFonts w:ascii="Symbol" w:hAnsi="Symbol" w:hint="default"/>
      </w:rPr>
    </w:lvl>
    <w:lvl w:ilvl="7" w:tplc="44090003" w:tentative="1">
      <w:start w:val="1"/>
      <w:numFmt w:val="bullet"/>
      <w:lvlText w:val="o"/>
      <w:lvlJc w:val="left"/>
      <w:pPr>
        <w:ind w:left="5824" w:hanging="360"/>
      </w:pPr>
      <w:rPr>
        <w:rFonts w:ascii="Courier New" w:hAnsi="Courier New" w:cs="Courier New" w:hint="default"/>
      </w:rPr>
    </w:lvl>
    <w:lvl w:ilvl="8" w:tplc="44090005" w:tentative="1">
      <w:start w:val="1"/>
      <w:numFmt w:val="bullet"/>
      <w:lvlText w:val=""/>
      <w:lvlJc w:val="left"/>
      <w:pPr>
        <w:ind w:left="6544" w:hanging="360"/>
      </w:pPr>
      <w:rPr>
        <w:rFonts w:ascii="Wingdings" w:hAnsi="Wingdings" w:hint="default"/>
      </w:rPr>
    </w:lvl>
  </w:abstractNum>
  <w:abstractNum w:abstractNumId="16" w15:restartNumberingAfterBreak="0">
    <w:nsid w:val="72225C3B"/>
    <w:multiLevelType w:val="hybridMultilevel"/>
    <w:tmpl w:val="0722029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74010B1C"/>
    <w:multiLevelType w:val="hybridMultilevel"/>
    <w:tmpl w:val="D34ED5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753845C6"/>
    <w:multiLevelType w:val="hybridMultilevel"/>
    <w:tmpl w:val="DBC8420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755753EC"/>
    <w:multiLevelType w:val="hybridMultilevel"/>
    <w:tmpl w:val="82F0AD0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79FF0422"/>
    <w:multiLevelType w:val="hybridMultilevel"/>
    <w:tmpl w:val="9AD8B9A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20"/>
  </w:num>
  <w:num w:numId="4">
    <w:abstractNumId w:val="15"/>
  </w:num>
  <w:num w:numId="5">
    <w:abstractNumId w:val="14"/>
  </w:num>
  <w:num w:numId="6">
    <w:abstractNumId w:val="1"/>
  </w:num>
  <w:num w:numId="7">
    <w:abstractNumId w:val="17"/>
  </w:num>
  <w:num w:numId="8">
    <w:abstractNumId w:val="6"/>
  </w:num>
  <w:num w:numId="9">
    <w:abstractNumId w:val="8"/>
  </w:num>
  <w:num w:numId="10">
    <w:abstractNumId w:val="0"/>
  </w:num>
  <w:num w:numId="11">
    <w:abstractNumId w:val="12"/>
  </w:num>
  <w:num w:numId="12">
    <w:abstractNumId w:val="2"/>
  </w:num>
  <w:num w:numId="13">
    <w:abstractNumId w:val="11"/>
  </w:num>
  <w:num w:numId="14">
    <w:abstractNumId w:val="9"/>
  </w:num>
  <w:num w:numId="15">
    <w:abstractNumId w:val="10"/>
  </w:num>
  <w:num w:numId="16">
    <w:abstractNumId w:val="4"/>
  </w:num>
  <w:num w:numId="17">
    <w:abstractNumId w:val="18"/>
  </w:num>
  <w:num w:numId="18">
    <w:abstractNumId w:val="16"/>
  </w:num>
  <w:num w:numId="19">
    <w:abstractNumId w:val="3"/>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07"/>
    <w:rsid w:val="0000713F"/>
    <w:rsid w:val="000117CD"/>
    <w:rsid w:val="00015E43"/>
    <w:rsid w:val="00016711"/>
    <w:rsid w:val="00026F23"/>
    <w:rsid w:val="00037F28"/>
    <w:rsid w:val="0005694B"/>
    <w:rsid w:val="00063C9D"/>
    <w:rsid w:val="000677E1"/>
    <w:rsid w:val="000B7C2B"/>
    <w:rsid w:val="000C3B84"/>
    <w:rsid w:val="000D3BDA"/>
    <w:rsid w:val="000E55EB"/>
    <w:rsid w:val="000E6107"/>
    <w:rsid w:val="001049DF"/>
    <w:rsid w:val="0010711E"/>
    <w:rsid w:val="00122557"/>
    <w:rsid w:val="00122612"/>
    <w:rsid w:val="0012510D"/>
    <w:rsid w:val="0013775F"/>
    <w:rsid w:val="001474FF"/>
    <w:rsid w:val="001606C9"/>
    <w:rsid w:val="00166EB3"/>
    <w:rsid w:val="0017195A"/>
    <w:rsid w:val="00193D45"/>
    <w:rsid w:val="001C7FBE"/>
    <w:rsid w:val="001F0BD8"/>
    <w:rsid w:val="00200396"/>
    <w:rsid w:val="00227B42"/>
    <w:rsid w:val="00246F94"/>
    <w:rsid w:val="0026655B"/>
    <w:rsid w:val="00270E6D"/>
    <w:rsid w:val="0027158B"/>
    <w:rsid w:val="00275D7B"/>
    <w:rsid w:val="002A0C8D"/>
    <w:rsid w:val="002A1EAD"/>
    <w:rsid w:val="002C361C"/>
    <w:rsid w:val="002C6D76"/>
    <w:rsid w:val="003037E9"/>
    <w:rsid w:val="0031075B"/>
    <w:rsid w:val="00332723"/>
    <w:rsid w:val="00335399"/>
    <w:rsid w:val="00342366"/>
    <w:rsid w:val="00364E9D"/>
    <w:rsid w:val="00376A44"/>
    <w:rsid w:val="003807CB"/>
    <w:rsid w:val="003C2C72"/>
    <w:rsid w:val="003C61E5"/>
    <w:rsid w:val="003C7773"/>
    <w:rsid w:val="003F7622"/>
    <w:rsid w:val="00451A61"/>
    <w:rsid w:val="00484983"/>
    <w:rsid w:val="004A34B9"/>
    <w:rsid w:val="004A43E3"/>
    <w:rsid w:val="004B2709"/>
    <w:rsid w:val="004E2530"/>
    <w:rsid w:val="004F6D0F"/>
    <w:rsid w:val="00505EE3"/>
    <w:rsid w:val="00520419"/>
    <w:rsid w:val="00520C8B"/>
    <w:rsid w:val="00533874"/>
    <w:rsid w:val="0053480A"/>
    <w:rsid w:val="00535159"/>
    <w:rsid w:val="00547C91"/>
    <w:rsid w:val="005557F1"/>
    <w:rsid w:val="0056573A"/>
    <w:rsid w:val="00565860"/>
    <w:rsid w:val="00584573"/>
    <w:rsid w:val="00594611"/>
    <w:rsid w:val="0059781D"/>
    <w:rsid w:val="005A0951"/>
    <w:rsid w:val="005A766C"/>
    <w:rsid w:val="005C5B87"/>
    <w:rsid w:val="005E0553"/>
    <w:rsid w:val="005F0222"/>
    <w:rsid w:val="0062398E"/>
    <w:rsid w:val="00630578"/>
    <w:rsid w:val="006458A5"/>
    <w:rsid w:val="006678FE"/>
    <w:rsid w:val="00695EF4"/>
    <w:rsid w:val="006D4FB4"/>
    <w:rsid w:val="006E6A03"/>
    <w:rsid w:val="00700132"/>
    <w:rsid w:val="00700644"/>
    <w:rsid w:val="00706601"/>
    <w:rsid w:val="00732F69"/>
    <w:rsid w:val="00741FBE"/>
    <w:rsid w:val="00744477"/>
    <w:rsid w:val="007469F7"/>
    <w:rsid w:val="0076550A"/>
    <w:rsid w:val="00767F59"/>
    <w:rsid w:val="0077089C"/>
    <w:rsid w:val="00796F50"/>
    <w:rsid w:val="007A24BE"/>
    <w:rsid w:val="007B026F"/>
    <w:rsid w:val="007B45A8"/>
    <w:rsid w:val="007C10E7"/>
    <w:rsid w:val="007E3701"/>
    <w:rsid w:val="00830C66"/>
    <w:rsid w:val="0084233E"/>
    <w:rsid w:val="00846AFC"/>
    <w:rsid w:val="00854FAB"/>
    <w:rsid w:val="0086136D"/>
    <w:rsid w:val="008677A1"/>
    <w:rsid w:val="0088064D"/>
    <w:rsid w:val="00891BEF"/>
    <w:rsid w:val="008B2EDB"/>
    <w:rsid w:val="008C13CC"/>
    <w:rsid w:val="008D3063"/>
    <w:rsid w:val="008E40E5"/>
    <w:rsid w:val="008F2E73"/>
    <w:rsid w:val="00913859"/>
    <w:rsid w:val="009205F7"/>
    <w:rsid w:val="009403A6"/>
    <w:rsid w:val="00941D1C"/>
    <w:rsid w:val="00945DAF"/>
    <w:rsid w:val="0097764E"/>
    <w:rsid w:val="009813F0"/>
    <w:rsid w:val="0098270F"/>
    <w:rsid w:val="009835D2"/>
    <w:rsid w:val="00983745"/>
    <w:rsid w:val="009B3DB6"/>
    <w:rsid w:val="009B6457"/>
    <w:rsid w:val="009C5CC6"/>
    <w:rsid w:val="009E554A"/>
    <w:rsid w:val="009E6BA5"/>
    <w:rsid w:val="009F4A53"/>
    <w:rsid w:val="00A149D4"/>
    <w:rsid w:val="00A7221C"/>
    <w:rsid w:val="00A75DF3"/>
    <w:rsid w:val="00A84AA6"/>
    <w:rsid w:val="00A85FEF"/>
    <w:rsid w:val="00A904DA"/>
    <w:rsid w:val="00AA7968"/>
    <w:rsid w:val="00AB7FA3"/>
    <w:rsid w:val="00B01765"/>
    <w:rsid w:val="00B14C16"/>
    <w:rsid w:val="00B53C04"/>
    <w:rsid w:val="00B53C76"/>
    <w:rsid w:val="00B64216"/>
    <w:rsid w:val="00B65904"/>
    <w:rsid w:val="00B769A3"/>
    <w:rsid w:val="00BD6C24"/>
    <w:rsid w:val="00BE2109"/>
    <w:rsid w:val="00BF115B"/>
    <w:rsid w:val="00BF2DE0"/>
    <w:rsid w:val="00C0665B"/>
    <w:rsid w:val="00C367D7"/>
    <w:rsid w:val="00C5666B"/>
    <w:rsid w:val="00C97426"/>
    <w:rsid w:val="00CA3FF7"/>
    <w:rsid w:val="00CB6344"/>
    <w:rsid w:val="00CC7DB1"/>
    <w:rsid w:val="00CD2805"/>
    <w:rsid w:val="00D1010D"/>
    <w:rsid w:val="00D20551"/>
    <w:rsid w:val="00D21B8E"/>
    <w:rsid w:val="00D224EE"/>
    <w:rsid w:val="00D4423A"/>
    <w:rsid w:val="00D459E4"/>
    <w:rsid w:val="00D76386"/>
    <w:rsid w:val="00DD7B2F"/>
    <w:rsid w:val="00E42065"/>
    <w:rsid w:val="00E91CCC"/>
    <w:rsid w:val="00E91E1F"/>
    <w:rsid w:val="00ED71CC"/>
    <w:rsid w:val="00EE10DD"/>
    <w:rsid w:val="00EE1E85"/>
    <w:rsid w:val="00EF5E9C"/>
    <w:rsid w:val="00EF6D68"/>
    <w:rsid w:val="00F0625C"/>
    <w:rsid w:val="00F32F13"/>
    <w:rsid w:val="00F64869"/>
    <w:rsid w:val="00F8039A"/>
    <w:rsid w:val="00F824A2"/>
    <w:rsid w:val="00FA4B1A"/>
    <w:rsid w:val="00FA6567"/>
    <w:rsid w:val="00FE52B8"/>
    <w:rsid w:val="00FF137E"/>
    <w:rsid w:val="00FF59BB"/>
    <w:rsid w:val="00FF6D3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90EBE1-B094-46C6-B008-57AAE1AB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5E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E6107"/>
    <w:pPr>
      <w:spacing w:after="0" w:line="240" w:lineRule="auto"/>
    </w:pPr>
  </w:style>
  <w:style w:type="paragraph" w:styleId="Header">
    <w:name w:val="header"/>
    <w:basedOn w:val="Normal"/>
    <w:link w:val="HeaderChar"/>
    <w:uiPriority w:val="99"/>
    <w:unhideWhenUsed/>
    <w:rsid w:val="009205F7"/>
    <w:pPr>
      <w:tabs>
        <w:tab w:val="center" w:pos="4513"/>
        <w:tab w:val="right" w:pos="9026"/>
      </w:tabs>
    </w:pPr>
    <w:rPr>
      <w:rFonts w:asciiTheme="minorHAnsi" w:eastAsiaTheme="minorHAnsi" w:hAnsiTheme="minorHAnsi" w:cstheme="minorBidi"/>
      <w:sz w:val="22"/>
      <w:szCs w:val="22"/>
      <w:lang w:val="en-MY"/>
    </w:rPr>
  </w:style>
  <w:style w:type="character" w:customStyle="1" w:styleId="HeaderChar">
    <w:name w:val="Header Char"/>
    <w:basedOn w:val="DefaultParagraphFont"/>
    <w:link w:val="Header"/>
    <w:uiPriority w:val="99"/>
    <w:rsid w:val="009205F7"/>
  </w:style>
  <w:style w:type="paragraph" w:styleId="Footer">
    <w:name w:val="footer"/>
    <w:basedOn w:val="Normal"/>
    <w:link w:val="FooterChar"/>
    <w:uiPriority w:val="99"/>
    <w:unhideWhenUsed/>
    <w:rsid w:val="009205F7"/>
    <w:pPr>
      <w:tabs>
        <w:tab w:val="center" w:pos="4513"/>
        <w:tab w:val="right" w:pos="9026"/>
      </w:tabs>
    </w:pPr>
    <w:rPr>
      <w:rFonts w:asciiTheme="minorHAnsi" w:eastAsiaTheme="minorHAnsi" w:hAnsiTheme="minorHAnsi" w:cstheme="minorBidi"/>
      <w:sz w:val="22"/>
      <w:szCs w:val="22"/>
      <w:lang w:val="en-MY"/>
    </w:rPr>
  </w:style>
  <w:style w:type="character" w:customStyle="1" w:styleId="FooterChar">
    <w:name w:val="Footer Char"/>
    <w:basedOn w:val="DefaultParagraphFont"/>
    <w:link w:val="Footer"/>
    <w:uiPriority w:val="99"/>
    <w:rsid w:val="009205F7"/>
  </w:style>
  <w:style w:type="table" w:styleId="TableGrid">
    <w:name w:val="Table Grid"/>
    <w:basedOn w:val="TableNormal"/>
    <w:uiPriority w:val="59"/>
    <w:rsid w:val="00A85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31075B"/>
  </w:style>
  <w:style w:type="paragraph" w:styleId="BalloonText">
    <w:name w:val="Balloon Text"/>
    <w:basedOn w:val="Normal"/>
    <w:link w:val="BalloonTextChar"/>
    <w:uiPriority w:val="99"/>
    <w:semiHidden/>
    <w:unhideWhenUsed/>
    <w:rsid w:val="0031075B"/>
    <w:rPr>
      <w:rFonts w:ascii="Tahoma" w:hAnsi="Tahoma" w:cs="Tahoma"/>
      <w:sz w:val="16"/>
      <w:szCs w:val="16"/>
    </w:rPr>
  </w:style>
  <w:style w:type="character" w:customStyle="1" w:styleId="BalloonTextChar">
    <w:name w:val="Balloon Text Char"/>
    <w:basedOn w:val="DefaultParagraphFont"/>
    <w:link w:val="BalloonText"/>
    <w:uiPriority w:val="99"/>
    <w:semiHidden/>
    <w:rsid w:val="0031075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98C908-0CF6-4973-A239-67A20B4C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6260</Words>
  <Characters>35684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Qualitative Research(QR)</vt:lpstr>
    </vt:vector>
  </TitlesOfParts>
  <Company>Toshiba</Company>
  <LinksUpToDate>false</LinksUpToDate>
  <CharactersWithSpaces>41861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Qualitative Research(QR)</dc:title>
  <dc:creator>Dr Gan Joo Kong</dc:creator>
  <cp:lastModifiedBy>Dr Gan joo kong</cp:lastModifiedBy>
  <cp:revision>2</cp:revision>
  <cp:lastPrinted>2021-01-03T05:34:00Z</cp:lastPrinted>
  <dcterms:created xsi:type="dcterms:W3CDTF">2023-01-07T04:03:00Z</dcterms:created>
  <dcterms:modified xsi:type="dcterms:W3CDTF">2023-01-07T04:03:00Z</dcterms:modified>
</cp:coreProperties>
</file>