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90" w:rsidRDefault="002232F4" w:rsidP="005222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SELF-CHECK </w:t>
      </w:r>
      <w:r w:rsidR="00C779CA">
        <w:rPr>
          <w:rFonts w:ascii="Times New Roman" w:hAnsi="Times New Roman"/>
          <w:b/>
          <w:bCs/>
          <w:color w:val="000000"/>
        </w:rPr>
        <w:t>10b</w:t>
      </w:r>
      <w:bookmarkStart w:id="0" w:name="_GoBack"/>
      <w:bookmarkEnd w:id="0"/>
    </w:p>
    <w:p w:rsidR="002232F4" w:rsidRDefault="002232F4" w:rsidP="005222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22290" w:rsidRDefault="00522290" w:rsidP="00A33BA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522290" w:rsidRDefault="00522290" w:rsidP="0052229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522290" w:rsidRPr="00A33BA6" w:rsidRDefault="00522290" w:rsidP="00A33BA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BA6">
        <w:rPr>
          <w:rFonts w:ascii="Times New Roman" w:hAnsi="Times New Roman"/>
          <w:color w:val="000000"/>
        </w:rPr>
        <w:t>Name and briefly describe the four qualitative research orientations.</w:t>
      </w:r>
    </w:p>
    <w:p w:rsidR="00C40F7D" w:rsidRDefault="00C40F7D" w:rsidP="005222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</w:p>
    <w:p w:rsidR="00C40F7D" w:rsidRPr="00A33BA6" w:rsidRDefault="00C40F7D" w:rsidP="00A33BA6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3BA6">
        <w:rPr>
          <w:rFonts w:ascii="Times New Roman" w:hAnsi="Times New Roman"/>
          <w:color w:val="000000"/>
        </w:rPr>
        <w:t>Explain how the Internet is useful in conducting qualitative research.</w:t>
      </w:r>
    </w:p>
    <w:p w:rsidR="00C40F7D" w:rsidRDefault="00C40F7D" w:rsidP="005222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</w:p>
    <w:sectPr w:rsidR="00C4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F96"/>
    <w:multiLevelType w:val="hybridMultilevel"/>
    <w:tmpl w:val="563A4D1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0"/>
    <w:rsid w:val="001F7CD6"/>
    <w:rsid w:val="002232F4"/>
    <w:rsid w:val="00522290"/>
    <w:rsid w:val="00A33BA6"/>
    <w:rsid w:val="00C40F7D"/>
    <w:rsid w:val="00C779CA"/>
    <w:rsid w:val="00C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Parthiban Sothi</dc:creator>
  <cp:lastModifiedBy>Parthiban Sothi</cp:lastModifiedBy>
  <cp:revision>6</cp:revision>
  <dcterms:created xsi:type="dcterms:W3CDTF">2021-08-15T05:33:00Z</dcterms:created>
  <dcterms:modified xsi:type="dcterms:W3CDTF">2021-08-17T14:51:00Z</dcterms:modified>
</cp:coreProperties>
</file>