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149" w:rsidRPr="00C51923" w:rsidRDefault="00DE30F3" w:rsidP="00C51923">
      <w:pPr>
        <w:jc w:val="center"/>
        <w:rPr>
          <w:rFonts w:ascii="Times New Roman" w:hAnsi="Times New Roman" w:cs="Times New Roman"/>
          <w:b/>
          <w:sz w:val="24"/>
          <w:szCs w:val="24"/>
        </w:rPr>
      </w:pPr>
      <w:r w:rsidRPr="00C51923">
        <w:rPr>
          <w:rFonts w:ascii="Times New Roman" w:hAnsi="Times New Roman" w:cs="Times New Roman"/>
          <w:b/>
          <w:sz w:val="24"/>
          <w:szCs w:val="24"/>
        </w:rPr>
        <w:t>L5: The Politics of Change</w:t>
      </w:r>
    </w:p>
    <w:p w:rsidR="00DE30F3" w:rsidRDefault="001044E3" w:rsidP="00DE30F3">
      <w:pPr>
        <w:pStyle w:val="NoSpacing"/>
        <w:rPr>
          <w:rFonts w:ascii="Times New Roman" w:hAnsi="Times New Roman" w:cs="Times New Roman"/>
          <w:sz w:val="24"/>
          <w:szCs w:val="24"/>
        </w:rPr>
      </w:pPr>
      <w:r>
        <w:rPr>
          <w:rFonts w:ascii="Times New Roman" w:hAnsi="Times New Roman" w:cs="Times New Roman"/>
          <w:sz w:val="24"/>
          <w:szCs w:val="24"/>
        </w:rPr>
        <w:t>1.  The M</w:t>
      </w:r>
      <w:r w:rsidR="00C51923" w:rsidRPr="00C51923">
        <w:rPr>
          <w:rFonts w:ascii="Times New Roman" w:hAnsi="Times New Roman" w:cs="Times New Roman"/>
          <w:sz w:val="24"/>
          <w:szCs w:val="24"/>
        </w:rPr>
        <w:t>eaning of Politics</w:t>
      </w:r>
    </w:p>
    <w:p w:rsidR="007822CF" w:rsidRDefault="007822CF" w:rsidP="007822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Buchanan &amp; </w:t>
      </w:r>
      <w:proofErr w:type="spellStart"/>
      <w:r>
        <w:rPr>
          <w:rFonts w:ascii="Times New Roman" w:hAnsi="Times New Roman" w:cs="Times New Roman"/>
          <w:sz w:val="24"/>
          <w:szCs w:val="24"/>
        </w:rPr>
        <w:t>Hucynski</w:t>
      </w:r>
      <w:proofErr w:type="spellEnd"/>
      <w:r>
        <w:rPr>
          <w:rFonts w:ascii="Times New Roman" w:hAnsi="Times New Roman" w:cs="Times New Roman"/>
          <w:sz w:val="24"/>
          <w:szCs w:val="24"/>
        </w:rPr>
        <w:t xml:space="preserve"> (2004, p. 828) - Politics are broad and vague concepts that have proved difficult to define or to measure, with precision and without ambiguity.’ </w:t>
      </w:r>
    </w:p>
    <w:p w:rsidR="00F9265F" w:rsidRPr="00C51923" w:rsidRDefault="00F9265F" w:rsidP="007822CF">
      <w:pPr>
        <w:pStyle w:val="NoSpacing"/>
        <w:numPr>
          <w:ilvl w:val="0"/>
          <w:numId w:val="1"/>
        </w:numPr>
        <w:rPr>
          <w:rFonts w:ascii="Times New Roman" w:hAnsi="Times New Roman" w:cs="Times New Roman"/>
          <w:sz w:val="24"/>
          <w:szCs w:val="24"/>
        </w:rPr>
      </w:pPr>
    </w:p>
    <w:p w:rsidR="00C51923" w:rsidRPr="00C51923" w:rsidRDefault="007822CF" w:rsidP="00C5192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Morgan (1997</w:t>
      </w:r>
      <w:r w:rsidR="00C51923" w:rsidRPr="00C51923">
        <w:rPr>
          <w:rFonts w:ascii="Times New Roman" w:hAnsi="Times New Roman" w:cs="Times New Roman"/>
          <w:sz w:val="24"/>
          <w:szCs w:val="24"/>
        </w:rPr>
        <w:t>) - politics are rules and there are 6 of them:</w:t>
      </w:r>
    </w:p>
    <w:p w:rsidR="00C51923" w:rsidRPr="00C51923" w:rsidRDefault="00C51923" w:rsidP="00C51923">
      <w:pPr>
        <w:pStyle w:val="NoSpacing"/>
        <w:numPr>
          <w:ilvl w:val="0"/>
          <w:numId w:val="2"/>
        </w:numPr>
        <w:ind w:left="993" w:hanging="284"/>
        <w:rPr>
          <w:rFonts w:ascii="Times New Roman" w:hAnsi="Times New Roman" w:cs="Times New Roman"/>
          <w:sz w:val="24"/>
          <w:szCs w:val="24"/>
        </w:rPr>
      </w:pPr>
      <w:r w:rsidRPr="00C51923">
        <w:rPr>
          <w:rFonts w:ascii="Times New Roman" w:hAnsi="Times New Roman" w:cs="Times New Roman"/>
          <w:sz w:val="24"/>
          <w:szCs w:val="24"/>
        </w:rPr>
        <w:t>autocracy - power/authority vested in the hand of an individual or group of people.</w:t>
      </w:r>
    </w:p>
    <w:p w:rsidR="00C51923" w:rsidRDefault="00C51923" w:rsidP="00C51923">
      <w:pPr>
        <w:pStyle w:val="NoSpacing"/>
        <w:numPr>
          <w:ilvl w:val="0"/>
          <w:numId w:val="2"/>
        </w:numPr>
        <w:ind w:left="993" w:hanging="284"/>
        <w:rPr>
          <w:rFonts w:ascii="Times New Roman" w:hAnsi="Times New Roman" w:cs="Times New Roman"/>
          <w:sz w:val="24"/>
          <w:szCs w:val="24"/>
        </w:rPr>
      </w:pPr>
      <w:r>
        <w:rPr>
          <w:rFonts w:ascii="Times New Roman" w:hAnsi="Times New Roman" w:cs="Times New Roman"/>
          <w:sz w:val="24"/>
          <w:szCs w:val="24"/>
        </w:rPr>
        <w:t>bureaucracy - rule of law</w:t>
      </w:r>
    </w:p>
    <w:p w:rsidR="00C51923" w:rsidRDefault="00C51923" w:rsidP="00C51923">
      <w:pPr>
        <w:pStyle w:val="NoSpacing"/>
        <w:numPr>
          <w:ilvl w:val="0"/>
          <w:numId w:val="2"/>
        </w:numPr>
        <w:ind w:left="993" w:hanging="284"/>
        <w:rPr>
          <w:rFonts w:ascii="Times New Roman" w:hAnsi="Times New Roman" w:cs="Times New Roman"/>
          <w:sz w:val="24"/>
          <w:szCs w:val="24"/>
        </w:rPr>
      </w:pPr>
      <w:r>
        <w:rPr>
          <w:rFonts w:ascii="Times New Roman" w:hAnsi="Times New Roman" w:cs="Times New Roman"/>
          <w:sz w:val="24"/>
          <w:szCs w:val="24"/>
        </w:rPr>
        <w:t>technology - expert or knowledge power</w:t>
      </w:r>
    </w:p>
    <w:p w:rsidR="00C51923" w:rsidRDefault="00C51923" w:rsidP="00C51923">
      <w:pPr>
        <w:pStyle w:val="NoSpacing"/>
        <w:numPr>
          <w:ilvl w:val="0"/>
          <w:numId w:val="2"/>
        </w:numPr>
        <w:ind w:left="993" w:hanging="284"/>
        <w:rPr>
          <w:rFonts w:ascii="Times New Roman" w:hAnsi="Times New Roman" w:cs="Times New Roman"/>
          <w:sz w:val="24"/>
          <w:szCs w:val="24"/>
        </w:rPr>
      </w:pPr>
      <w:r>
        <w:rPr>
          <w:rFonts w:ascii="Times New Roman" w:hAnsi="Times New Roman" w:cs="Times New Roman"/>
          <w:sz w:val="24"/>
          <w:szCs w:val="24"/>
        </w:rPr>
        <w:t>codetermination - joint management</w:t>
      </w:r>
    </w:p>
    <w:p w:rsidR="00C51923" w:rsidRDefault="00C51923" w:rsidP="00C51923">
      <w:pPr>
        <w:pStyle w:val="NoSpacing"/>
        <w:numPr>
          <w:ilvl w:val="0"/>
          <w:numId w:val="2"/>
        </w:numPr>
        <w:ind w:left="993" w:hanging="284"/>
        <w:rPr>
          <w:rFonts w:ascii="Times New Roman" w:hAnsi="Times New Roman" w:cs="Times New Roman"/>
          <w:sz w:val="24"/>
          <w:szCs w:val="24"/>
        </w:rPr>
      </w:pPr>
      <w:r>
        <w:rPr>
          <w:rFonts w:ascii="Times New Roman" w:hAnsi="Times New Roman" w:cs="Times New Roman"/>
          <w:sz w:val="24"/>
          <w:szCs w:val="24"/>
        </w:rPr>
        <w:t>representative democracy - persons elected to position of authority to act on behalf of others</w:t>
      </w:r>
    </w:p>
    <w:p w:rsidR="00C51923" w:rsidRDefault="00C51923" w:rsidP="00C51923">
      <w:pPr>
        <w:pStyle w:val="NoSpacing"/>
        <w:numPr>
          <w:ilvl w:val="0"/>
          <w:numId w:val="2"/>
        </w:numPr>
        <w:ind w:left="993" w:hanging="284"/>
        <w:rPr>
          <w:rFonts w:ascii="Times New Roman" w:hAnsi="Times New Roman" w:cs="Times New Roman"/>
          <w:sz w:val="24"/>
          <w:szCs w:val="24"/>
        </w:rPr>
      </w:pPr>
      <w:r>
        <w:rPr>
          <w:rFonts w:ascii="Times New Roman" w:hAnsi="Times New Roman" w:cs="Times New Roman"/>
          <w:sz w:val="24"/>
          <w:szCs w:val="24"/>
        </w:rPr>
        <w:t>direct democracy - everyone has an equal right to rule or to decide</w:t>
      </w:r>
    </w:p>
    <w:p w:rsidR="00C51923" w:rsidRDefault="00C51923" w:rsidP="00C5192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Hardy (1994) - Politics as the “use of power”, basically t</w:t>
      </w:r>
      <w:r w:rsidR="001044E3">
        <w:rPr>
          <w:rFonts w:ascii="Times New Roman" w:hAnsi="Times New Roman" w:cs="Times New Roman"/>
          <w:sz w:val="24"/>
          <w:szCs w:val="24"/>
        </w:rPr>
        <w:t>his related to what Morgan said.</w:t>
      </w:r>
    </w:p>
    <w:p w:rsidR="00C51923" w:rsidRDefault="00C51923" w:rsidP="00C5192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Robbins (1996) - Politics as “power in action” to influence the thoughts, attitudes or behaviours of another individual or group.</w:t>
      </w:r>
    </w:p>
    <w:p w:rsidR="009A0744" w:rsidRDefault="009A0744" w:rsidP="009A0744">
      <w:pPr>
        <w:pStyle w:val="NoSpacing"/>
        <w:ind w:left="720"/>
        <w:rPr>
          <w:rFonts w:ascii="Times New Roman" w:hAnsi="Times New Roman" w:cs="Times New Roman"/>
          <w:sz w:val="24"/>
          <w:szCs w:val="24"/>
        </w:rPr>
      </w:pPr>
    </w:p>
    <w:p w:rsidR="009A0744" w:rsidRDefault="001044E3" w:rsidP="009A0744">
      <w:pPr>
        <w:pStyle w:val="NoSpacing"/>
        <w:ind w:left="284"/>
        <w:rPr>
          <w:rFonts w:ascii="Times New Roman" w:hAnsi="Times New Roman" w:cs="Times New Roman"/>
          <w:sz w:val="24"/>
          <w:szCs w:val="24"/>
        </w:rPr>
      </w:pPr>
      <w:r>
        <w:rPr>
          <w:rFonts w:ascii="Times New Roman" w:hAnsi="Times New Roman" w:cs="Times New Roman"/>
          <w:sz w:val="24"/>
          <w:szCs w:val="24"/>
        </w:rPr>
        <w:t xml:space="preserve">What are political behaviours in organisation?  </w:t>
      </w:r>
    </w:p>
    <w:p w:rsidR="001044E3" w:rsidRPr="009A0744" w:rsidRDefault="001044E3" w:rsidP="009A0744">
      <w:pPr>
        <w:pStyle w:val="NoSpacing"/>
        <w:ind w:left="284"/>
        <w:rPr>
          <w:rFonts w:ascii="Times New Roman" w:hAnsi="Times New Roman" w:cs="Times New Roman"/>
          <w:i/>
          <w:sz w:val="24"/>
          <w:szCs w:val="24"/>
        </w:rPr>
      </w:pPr>
      <w:r w:rsidRPr="009A0744">
        <w:rPr>
          <w:rFonts w:ascii="Times New Roman" w:hAnsi="Times New Roman" w:cs="Times New Roman"/>
          <w:i/>
          <w:sz w:val="24"/>
          <w:szCs w:val="24"/>
        </w:rPr>
        <w:t>They are those activities that are not required in the formal organisation but those (activities) that influence or attempt to influence the distribution of advantages or disadvantages within the organisation. These are part of informal hidden process and not required as part of one’s formal role. (Robbins, 1996)</w:t>
      </w:r>
    </w:p>
    <w:p w:rsidR="001044E3" w:rsidRDefault="001044E3" w:rsidP="009A0744">
      <w:pPr>
        <w:pStyle w:val="NoSpacing"/>
        <w:ind w:left="284"/>
        <w:rPr>
          <w:rFonts w:ascii="Times New Roman" w:hAnsi="Times New Roman" w:cs="Times New Roman"/>
          <w:sz w:val="24"/>
          <w:szCs w:val="24"/>
        </w:rPr>
      </w:pPr>
    </w:p>
    <w:p w:rsidR="001044E3" w:rsidRDefault="001044E3" w:rsidP="001044E3">
      <w:pPr>
        <w:pStyle w:val="NoSpacing"/>
        <w:rPr>
          <w:rFonts w:ascii="Times New Roman" w:hAnsi="Times New Roman" w:cs="Times New Roman"/>
          <w:sz w:val="24"/>
          <w:szCs w:val="24"/>
        </w:rPr>
      </w:pPr>
      <w:r>
        <w:rPr>
          <w:rFonts w:ascii="Times New Roman" w:hAnsi="Times New Roman" w:cs="Times New Roman"/>
          <w:sz w:val="24"/>
          <w:szCs w:val="24"/>
        </w:rPr>
        <w:t>2.  The Meaning of Power</w:t>
      </w:r>
    </w:p>
    <w:p w:rsidR="0045738A" w:rsidRDefault="0045738A" w:rsidP="0045738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Buchanan &amp; </w:t>
      </w:r>
      <w:proofErr w:type="spellStart"/>
      <w:r>
        <w:rPr>
          <w:rFonts w:ascii="Times New Roman" w:hAnsi="Times New Roman" w:cs="Times New Roman"/>
          <w:sz w:val="24"/>
          <w:szCs w:val="24"/>
        </w:rPr>
        <w:t>Hucynski</w:t>
      </w:r>
      <w:proofErr w:type="spellEnd"/>
      <w:r>
        <w:rPr>
          <w:rFonts w:ascii="Times New Roman" w:hAnsi="Times New Roman" w:cs="Times New Roman"/>
          <w:sz w:val="24"/>
          <w:szCs w:val="24"/>
        </w:rPr>
        <w:t xml:space="preserve"> (2004) - Power concerns the capacity of individuals to exert their will over others. </w:t>
      </w:r>
    </w:p>
    <w:p w:rsidR="0045738A" w:rsidRDefault="0045738A" w:rsidP="0045738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Morgan (1997) - Power influences who gets what, when and </w:t>
      </w:r>
      <w:r w:rsidR="0011665A">
        <w:rPr>
          <w:rFonts w:ascii="Times New Roman" w:hAnsi="Times New Roman" w:cs="Times New Roman"/>
          <w:sz w:val="24"/>
          <w:szCs w:val="24"/>
        </w:rPr>
        <w:t>h</w:t>
      </w:r>
      <w:r>
        <w:rPr>
          <w:rFonts w:ascii="Times New Roman" w:hAnsi="Times New Roman" w:cs="Times New Roman"/>
          <w:sz w:val="24"/>
          <w:szCs w:val="24"/>
        </w:rPr>
        <w:t>ow.</w:t>
      </w:r>
    </w:p>
    <w:p w:rsidR="0045738A" w:rsidRDefault="0045738A" w:rsidP="0045738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Gordon (193) - Power is the potential or actual ability to influence others in a desired direction. An individual </w:t>
      </w:r>
      <w:r w:rsidR="0011665A">
        <w:rPr>
          <w:rFonts w:ascii="Times New Roman" w:hAnsi="Times New Roman" w:cs="Times New Roman"/>
          <w:sz w:val="24"/>
          <w:szCs w:val="24"/>
        </w:rPr>
        <w:t>group</w:t>
      </w:r>
      <w:r>
        <w:rPr>
          <w:rFonts w:ascii="Times New Roman" w:hAnsi="Times New Roman" w:cs="Times New Roman"/>
          <w:sz w:val="24"/>
          <w:szCs w:val="24"/>
        </w:rPr>
        <w:t xml:space="preserve"> or other social unit has power if it con</w:t>
      </w:r>
      <w:r w:rsidR="007E10EE">
        <w:rPr>
          <w:rFonts w:ascii="Times New Roman" w:hAnsi="Times New Roman" w:cs="Times New Roman"/>
          <w:sz w:val="24"/>
          <w:szCs w:val="24"/>
        </w:rPr>
        <w:t>trols information, knowledge, o</w:t>
      </w:r>
      <w:r>
        <w:rPr>
          <w:rFonts w:ascii="Times New Roman" w:hAnsi="Times New Roman" w:cs="Times New Roman"/>
          <w:sz w:val="24"/>
          <w:szCs w:val="24"/>
        </w:rPr>
        <w:t>r resources desired by another individual, group or social unit.</w:t>
      </w:r>
    </w:p>
    <w:p w:rsidR="007E10EE" w:rsidRDefault="007E10EE" w:rsidP="0045738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Pfeffer (1993) - Power is defined as the potential ability to influence behaviour, to change the course of events, to overcome resistance and to get people to do things that they would otherwise not do.</w:t>
      </w:r>
    </w:p>
    <w:p w:rsidR="007E10EE" w:rsidRDefault="007E10EE" w:rsidP="0045738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Robbins (2005) - Power refers to a capacity that A has to influence the behaviour of B, so that B acts in accordance with A’s wishes.</w:t>
      </w:r>
    </w:p>
    <w:p w:rsidR="007E10EE" w:rsidRDefault="007E10EE" w:rsidP="007E10EE">
      <w:pPr>
        <w:pStyle w:val="NoSpacing"/>
        <w:rPr>
          <w:rFonts w:ascii="Times New Roman" w:hAnsi="Times New Roman" w:cs="Times New Roman"/>
          <w:sz w:val="24"/>
          <w:szCs w:val="24"/>
        </w:rPr>
      </w:pPr>
    </w:p>
    <w:p w:rsidR="007E10EE" w:rsidRDefault="007E10EE" w:rsidP="007E10EE">
      <w:pPr>
        <w:pStyle w:val="NoSpacing"/>
        <w:rPr>
          <w:rFonts w:ascii="Times New Roman" w:hAnsi="Times New Roman" w:cs="Times New Roman"/>
          <w:sz w:val="24"/>
          <w:szCs w:val="24"/>
        </w:rPr>
      </w:pPr>
      <w:r>
        <w:rPr>
          <w:rFonts w:ascii="Times New Roman" w:hAnsi="Times New Roman" w:cs="Times New Roman"/>
          <w:sz w:val="24"/>
          <w:szCs w:val="24"/>
        </w:rPr>
        <w:t xml:space="preserve">     One common thing from all the above definitions of power is - having power means being </w:t>
      </w:r>
    </w:p>
    <w:p w:rsidR="0011665A" w:rsidRDefault="007E10EE" w:rsidP="007E10EE">
      <w:pPr>
        <w:pStyle w:val="NoSpacing"/>
        <w:rPr>
          <w:rFonts w:ascii="Times New Roman" w:hAnsi="Times New Roman" w:cs="Times New Roman"/>
          <w:sz w:val="24"/>
          <w:szCs w:val="24"/>
        </w:rPr>
      </w:pPr>
      <w:r>
        <w:rPr>
          <w:rFonts w:ascii="Times New Roman" w:hAnsi="Times New Roman" w:cs="Times New Roman"/>
          <w:sz w:val="24"/>
          <w:szCs w:val="24"/>
        </w:rPr>
        <w:t xml:space="preserve">     able to influence some else’s behaviour.</w:t>
      </w:r>
      <w:r w:rsidR="0011665A">
        <w:rPr>
          <w:rFonts w:ascii="Times New Roman" w:hAnsi="Times New Roman" w:cs="Times New Roman"/>
          <w:sz w:val="24"/>
          <w:szCs w:val="24"/>
        </w:rPr>
        <w:t xml:space="preserve">  There are other distinctive aspects of power </w:t>
      </w:r>
    </w:p>
    <w:p w:rsidR="007E10EE" w:rsidRDefault="0011665A" w:rsidP="007E10EE">
      <w:pPr>
        <w:pStyle w:val="NoSpacing"/>
        <w:rPr>
          <w:rFonts w:ascii="Times New Roman" w:hAnsi="Times New Roman" w:cs="Times New Roman"/>
          <w:sz w:val="24"/>
          <w:szCs w:val="24"/>
        </w:rPr>
      </w:pPr>
      <w:r>
        <w:rPr>
          <w:rFonts w:ascii="Times New Roman" w:hAnsi="Times New Roman" w:cs="Times New Roman"/>
          <w:sz w:val="24"/>
          <w:szCs w:val="24"/>
        </w:rPr>
        <w:t xml:space="preserve">     being given in the above definition of power.</w:t>
      </w:r>
    </w:p>
    <w:p w:rsidR="0011665A" w:rsidRDefault="0011665A" w:rsidP="007E10EE">
      <w:pPr>
        <w:pStyle w:val="NoSpacing"/>
        <w:rPr>
          <w:rFonts w:ascii="Times New Roman" w:hAnsi="Times New Roman" w:cs="Times New Roman"/>
          <w:sz w:val="24"/>
          <w:szCs w:val="24"/>
        </w:rPr>
      </w:pPr>
    </w:p>
    <w:p w:rsidR="001044E3" w:rsidRDefault="0011665A" w:rsidP="001044E3">
      <w:pPr>
        <w:pStyle w:val="NoSpacing"/>
        <w:rPr>
          <w:rFonts w:ascii="Times New Roman" w:hAnsi="Times New Roman" w:cs="Times New Roman"/>
          <w:sz w:val="24"/>
          <w:szCs w:val="24"/>
        </w:rPr>
      </w:pPr>
      <w:r>
        <w:rPr>
          <w:rFonts w:ascii="Times New Roman" w:hAnsi="Times New Roman" w:cs="Times New Roman"/>
          <w:sz w:val="24"/>
          <w:szCs w:val="24"/>
        </w:rPr>
        <w:t xml:space="preserve">     Summarising, power</w:t>
      </w:r>
      <w:r w:rsidR="001044E3">
        <w:rPr>
          <w:rFonts w:ascii="Times New Roman" w:hAnsi="Times New Roman" w:cs="Times New Roman"/>
          <w:sz w:val="24"/>
          <w:szCs w:val="24"/>
        </w:rPr>
        <w:t xml:space="preserve"> is:</w:t>
      </w:r>
    </w:p>
    <w:p w:rsidR="001044E3" w:rsidRDefault="001044E3" w:rsidP="001044E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the potential to influence as well as the actuality of influence;</w:t>
      </w:r>
    </w:p>
    <w:p w:rsidR="001044E3" w:rsidRDefault="001044E3" w:rsidP="001044E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 function of relationships and differences between people;</w:t>
      </w:r>
    </w:p>
    <w:p w:rsidR="001044E3" w:rsidRDefault="001044E3" w:rsidP="001044E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people’s beliefs about it; and</w:t>
      </w:r>
    </w:p>
    <w:p w:rsidR="001044E3" w:rsidRDefault="001044E3" w:rsidP="001044E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how much one person has it in relation in another.</w:t>
      </w:r>
    </w:p>
    <w:p w:rsidR="001044E3" w:rsidRDefault="001044E3" w:rsidP="001044E3">
      <w:pPr>
        <w:pStyle w:val="NoSpacing"/>
        <w:rPr>
          <w:rFonts w:ascii="Times New Roman" w:hAnsi="Times New Roman" w:cs="Times New Roman"/>
          <w:sz w:val="24"/>
          <w:szCs w:val="24"/>
        </w:rPr>
      </w:pPr>
    </w:p>
    <w:p w:rsidR="0011665A" w:rsidRDefault="0011665A" w:rsidP="001044E3">
      <w:pPr>
        <w:pStyle w:val="NoSpacing"/>
        <w:rPr>
          <w:rFonts w:ascii="Times New Roman" w:hAnsi="Times New Roman" w:cs="Times New Roman"/>
          <w:sz w:val="24"/>
          <w:szCs w:val="24"/>
        </w:rPr>
      </w:pPr>
    </w:p>
    <w:p w:rsidR="0011665A" w:rsidRDefault="0011665A" w:rsidP="001044E3">
      <w:pPr>
        <w:pStyle w:val="NoSpacing"/>
        <w:rPr>
          <w:rFonts w:ascii="Times New Roman" w:hAnsi="Times New Roman" w:cs="Times New Roman"/>
          <w:sz w:val="24"/>
          <w:szCs w:val="24"/>
        </w:rPr>
      </w:pPr>
    </w:p>
    <w:p w:rsidR="001044E3" w:rsidRDefault="001044E3" w:rsidP="001044E3">
      <w:pPr>
        <w:pStyle w:val="NoSpacing"/>
        <w:rPr>
          <w:rFonts w:ascii="Times New Roman" w:hAnsi="Times New Roman" w:cs="Times New Roman"/>
          <w:sz w:val="24"/>
          <w:szCs w:val="24"/>
        </w:rPr>
      </w:pPr>
      <w:r>
        <w:rPr>
          <w:rFonts w:ascii="Times New Roman" w:hAnsi="Times New Roman" w:cs="Times New Roman"/>
          <w:sz w:val="24"/>
          <w:szCs w:val="24"/>
        </w:rPr>
        <w:t xml:space="preserve">    Sources of power</w:t>
      </w:r>
      <w:r w:rsidR="0011665A">
        <w:rPr>
          <w:rFonts w:ascii="Times New Roman" w:hAnsi="Times New Roman" w:cs="Times New Roman"/>
          <w:sz w:val="24"/>
          <w:szCs w:val="24"/>
        </w:rPr>
        <w:t xml:space="preserve"> and influence</w:t>
      </w:r>
      <w:r>
        <w:rPr>
          <w:rFonts w:ascii="Times New Roman" w:hAnsi="Times New Roman" w:cs="Times New Roman"/>
          <w:sz w:val="24"/>
          <w:szCs w:val="24"/>
        </w:rPr>
        <w:t>:</w:t>
      </w:r>
    </w:p>
    <w:p w:rsidR="0011665A" w:rsidRDefault="0011665A" w:rsidP="001044E3">
      <w:pPr>
        <w:pStyle w:val="NoSpacing"/>
        <w:rPr>
          <w:rFonts w:ascii="Times New Roman" w:hAnsi="Times New Roman" w:cs="Times New Roman"/>
          <w:sz w:val="24"/>
          <w:szCs w:val="24"/>
        </w:rPr>
      </w:pPr>
      <w:r>
        <w:rPr>
          <w:rFonts w:ascii="Times New Roman" w:hAnsi="Times New Roman" w:cs="Times New Roman"/>
          <w:sz w:val="24"/>
          <w:szCs w:val="24"/>
        </w:rPr>
        <w:t xml:space="preserve">       Position power:</w:t>
      </w:r>
    </w:p>
    <w:p w:rsidR="001044E3" w:rsidRDefault="001044E3" w:rsidP="001044E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Resource power - to give rewards or withhold or withdraw rewards</w:t>
      </w:r>
    </w:p>
    <w:p w:rsidR="00F9265F" w:rsidRDefault="00F9265F" w:rsidP="001044E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Invisible power - control of information; right to organise who to occupy which organisational space or to waive certain rules.</w:t>
      </w:r>
    </w:p>
    <w:p w:rsidR="00F9265F" w:rsidRDefault="00F9265F" w:rsidP="001044E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Non-decision-making power - to hold certain decision </w:t>
      </w:r>
      <w:r w:rsidR="0045738A">
        <w:rPr>
          <w:rFonts w:ascii="Times New Roman" w:hAnsi="Times New Roman" w:cs="Times New Roman"/>
          <w:sz w:val="24"/>
          <w:szCs w:val="24"/>
        </w:rPr>
        <w:t>like</w:t>
      </w:r>
      <w:r>
        <w:rPr>
          <w:rFonts w:ascii="Times New Roman" w:hAnsi="Times New Roman" w:cs="Times New Roman"/>
          <w:sz w:val="24"/>
          <w:szCs w:val="24"/>
        </w:rPr>
        <w:t xml:space="preserve"> agenda or programme from being made until at a right time or situation.</w:t>
      </w:r>
    </w:p>
    <w:p w:rsidR="0011665A" w:rsidRDefault="0011665A" w:rsidP="0011665A">
      <w:pPr>
        <w:pStyle w:val="NoSpacing"/>
        <w:rPr>
          <w:rFonts w:ascii="Times New Roman" w:hAnsi="Times New Roman" w:cs="Times New Roman"/>
          <w:sz w:val="24"/>
          <w:szCs w:val="24"/>
        </w:rPr>
      </w:pPr>
    </w:p>
    <w:p w:rsidR="0011665A" w:rsidRDefault="0011665A" w:rsidP="0011665A">
      <w:pPr>
        <w:pStyle w:val="NoSpacing"/>
        <w:rPr>
          <w:rFonts w:ascii="Times New Roman" w:hAnsi="Times New Roman" w:cs="Times New Roman"/>
          <w:sz w:val="24"/>
          <w:szCs w:val="24"/>
        </w:rPr>
      </w:pPr>
      <w:r>
        <w:rPr>
          <w:rFonts w:ascii="Times New Roman" w:hAnsi="Times New Roman" w:cs="Times New Roman"/>
          <w:sz w:val="24"/>
          <w:szCs w:val="24"/>
        </w:rPr>
        <w:t xml:space="preserve">      Personal power:</w:t>
      </w:r>
    </w:p>
    <w:p w:rsidR="00F9265F" w:rsidRDefault="00F9265F" w:rsidP="001044E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Expert or knowledge power - expertise or knowledge respected by others and can be used to influence others.</w:t>
      </w:r>
    </w:p>
    <w:p w:rsidR="00F9265F" w:rsidRDefault="00F9265F" w:rsidP="001044E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Symbolic power - to manipulate and use symbols (car, logo) to create organisational environment and the beliefs and understanding of others to </w:t>
      </w:r>
      <w:r w:rsidR="0045738A">
        <w:rPr>
          <w:rFonts w:ascii="Times New Roman" w:hAnsi="Times New Roman" w:cs="Times New Roman"/>
          <w:sz w:val="24"/>
          <w:szCs w:val="24"/>
        </w:rPr>
        <w:t>meet one’s own purposes.</w:t>
      </w:r>
    </w:p>
    <w:p w:rsidR="009104DF" w:rsidRDefault="009104DF" w:rsidP="009104DF">
      <w:pPr>
        <w:pStyle w:val="NoSpacing"/>
        <w:rPr>
          <w:rFonts w:ascii="Times New Roman" w:hAnsi="Times New Roman" w:cs="Times New Roman"/>
          <w:sz w:val="24"/>
          <w:szCs w:val="24"/>
        </w:rPr>
      </w:pPr>
    </w:p>
    <w:p w:rsidR="00323924" w:rsidRDefault="00323924" w:rsidP="009104DF">
      <w:pPr>
        <w:pStyle w:val="NoSpacing"/>
        <w:rPr>
          <w:rFonts w:ascii="Times New Roman" w:hAnsi="Times New Roman" w:cs="Times New Roman"/>
          <w:sz w:val="24"/>
          <w:szCs w:val="24"/>
        </w:rPr>
      </w:pPr>
      <w:r>
        <w:rPr>
          <w:rFonts w:ascii="Times New Roman" w:hAnsi="Times New Roman" w:cs="Times New Roman"/>
          <w:sz w:val="24"/>
          <w:szCs w:val="24"/>
        </w:rPr>
        <w:t>These are the types of powers that exist in organisations based on their structure and the roles played by those working within the organisations.</w:t>
      </w:r>
    </w:p>
    <w:p w:rsidR="00323924" w:rsidRDefault="00323924" w:rsidP="009104DF">
      <w:pPr>
        <w:pStyle w:val="NoSpacing"/>
        <w:rPr>
          <w:rFonts w:ascii="Times New Roman" w:hAnsi="Times New Roman" w:cs="Times New Roman"/>
          <w:sz w:val="24"/>
          <w:szCs w:val="24"/>
        </w:rPr>
      </w:pPr>
      <w:r>
        <w:rPr>
          <w:rFonts w:ascii="Times New Roman" w:hAnsi="Times New Roman" w:cs="Times New Roman"/>
          <w:sz w:val="24"/>
          <w:szCs w:val="24"/>
        </w:rPr>
        <w:t xml:space="preserve">However, Jeffery </w:t>
      </w:r>
      <w:proofErr w:type="spellStart"/>
      <w:r>
        <w:rPr>
          <w:rFonts w:ascii="Times New Roman" w:hAnsi="Times New Roman" w:cs="Times New Roman"/>
          <w:sz w:val="24"/>
          <w:szCs w:val="24"/>
        </w:rPr>
        <w:t>Pfeller</w:t>
      </w:r>
      <w:proofErr w:type="spellEnd"/>
      <w:r>
        <w:rPr>
          <w:rFonts w:ascii="Times New Roman" w:hAnsi="Times New Roman" w:cs="Times New Roman"/>
          <w:sz w:val="24"/>
          <w:szCs w:val="24"/>
        </w:rPr>
        <w:t xml:space="preserve"> (1992) has talked about another so</w:t>
      </w:r>
      <w:r w:rsidR="006A033D">
        <w:rPr>
          <w:rFonts w:ascii="Times New Roman" w:hAnsi="Times New Roman" w:cs="Times New Roman"/>
          <w:sz w:val="24"/>
          <w:szCs w:val="24"/>
        </w:rPr>
        <w:t xml:space="preserve">urce of power: </w:t>
      </w:r>
      <w:r>
        <w:rPr>
          <w:rFonts w:ascii="Times New Roman" w:hAnsi="Times New Roman" w:cs="Times New Roman"/>
          <w:sz w:val="24"/>
          <w:szCs w:val="24"/>
        </w:rPr>
        <w:t>the individual power which is derived from personal characteristics</w:t>
      </w:r>
      <w:r w:rsidR="006A033D">
        <w:rPr>
          <w:rFonts w:ascii="Times New Roman" w:hAnsi="Times New Roman" w:cs="Times New Roman"/>
          <w:sz w:val="24"/>
          <w:szCs w:val="24"/>
        </w:rPr>
        <w:t xml:space="preserve"> but not due to position, status or control of knowledge or resources</w:t>
      </w:r>
      <w:r>
        <w:rPr>
          <w:rFonts w:ascii="Times New Roman" w:hAnsi="Times New Roman" w:cs="Times New Roman"/>
          <w:sz w:val="24"/>
          <w:szCs w:val="24"/>
        </w:rPr>
        <w:t>:</w:t>
      </w:r>
    </w:p>
    <w:p w:rsidR="00323924" w:rsidRDefault="00323924" w:rsidP="00323924">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energy, endurance and physical stamina;</w:t>
      </w:r>
    </w:p>
    <w:p w:rsidR="00323924" w:rsidRDefault="00323924" w:rsidP="00323924">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ability to focus energy and to avoid wasteful effort;</w:t>
      </w:r>
    </w:p>
    <w:p w:rsidR="00323924" w:rsidRDefault="00323924" w:rsidP="00323924">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sensitivity and an ability to read and understand others;</w:t>
      </w:r>
    </w:p>
    <w:p w:rsidR="00323924" w:rsidRDefault="00323924" w:rsidP="00323924">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flexibility and selecting varied means to achieve goals;</w:t>
      </w:r>
    </w:p>
    <w:p w:rsidR="00323924" w:rsidRDefault="00323924" w:rsidP="00323924">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personal toughness; willingness to engage in conflict and confrontation;</w:t>
      </w:r>
    </w:p>
    <w:p w:rsidR="00323924" w:rsidRDefault="00323924" w:rsidP="00323924">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able to ‘play the subordinate’ and ‘team member’ to enlist the support of others.</w:t>
      </w:r>
    </w:p>
    <w:p w:rsidR="006A033D" w:rsidRDefault="006A033D" w:rsidP="00323924">
      <w:pPr>
        <w:pStyle w:val="NoSpacing"/>
        <w:rPr>
          <w:rFonts w:ascii="Times New Roman" w:hAnsi="Times New Roman" w:cs="Times New Roman"/>
          <w:sz w:val="24"/>
          <w:szCs w:val="24"/>
        </w:rPr>
      </w:pPr>
    </w:p>
    <w:p w:rsidR="006A033D" w:rsidRDefault="006A033D" w:rsidP="00323924">
      <w:pPr>
        <w:pStyle w:val="NoSpacing"/>
        <w:rPr>
          <w:rFonts w:ascii="Times New Roman" w:hAnsi="Times New Roman" w:cs="Times New Roman"/>
          <w:sz w:val="24"/>
          <w:szCs w:val="24"/>
        </w:rPr>
      </w:pPr>
      <w:r>
        <w:rPr>
          <w:rFonts w:ascii="Times New Roman" w:hAnsi="Times New Roman" w:cs="Times New Roman"/>
          <w:sz w:val="24"/>
          <w:szCs w:val="24"/>
        </w:rPr>
        <w:t xml:space="preserve">The use of power is unlikely to succeed unless used in conjunction with the above individual power.  </w:t>
      </w:r>
    </w:p>
    <w:p w:rsidR="006A033D" w:rsidRDefault="006A033D" w:rsidP="00323924">
      <w:pPr>
        <w:pStyle w:val="NoSpacing"/>
        <w:rPr>
          <w:rFonts w:ascii="Times New Roman" w:hAnsi="Times New Roman" w:cs="Times New Roman"/>
          <w:sz w:val="24"/>
          <w:szCs w:val="24"/>
        </w:rPr>
      </w:pPr>
    </w:p>
    <w:p w:rsidR="006A033D" w:rsidRDefault="006A033D" w:rsidP="00323924">
      <w:pPr>
        <w:pStyle w:val="NoSpacing"/>
        <w:rPr>
          <w:rFonts w:ascii="Times New Roman" w:hAnsi="Times New Roman" w:cs="Times New Roman"/>
          <w:sz w:val="24"/>
          <w:szCs w:val="24"/>
        </w:rPr>
      </w:pPr>
      <w:r>
        <w:rPr>
          <w:rFonts w:ascii="Times New Roman" w:hAnsi="Times New Roman" w:cs="Times New Roman"/>
          <w:sz w:val="24"/>
          <w:szCs w:val="24"/>
        </w:rPr>
        <w:t>The Politics of Powerlessness</w:t>
      </w:r>
    </w:p>
    <w:p w:rsidR="006A033D" w:rsidRDefault="001D6240" w:rsidP="00323924">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7456" behindDoc="0" locked="0" layoutInCell="1" allowOverlap="1" wp14:anchorId="5F66A5F8" wp14:editId="7FF9F36E">
                <wp:simplePos x="0" y="0"/>
                <wp:positionH relativeFrom="column">
                  <wp:posOffset>3363595</wp:posOffset>
                </wp:positionH>
                <wp:positionV relativeFrom="paragraph">
                  <wp:posOffset>53258</wp:posOffset>
                </wp:positionV>
                <wp:extent cx="0" cy="111318"/>
                <wp:effectExtent l="0" t="0" r="19050" b="22225"/>
                <wp:wrapNone/>
                <wp:docPr id="5" name="Straight Connector 5"/>
                <wp:cNvGraphicFramePr/>
                <a:graphic xmlns:a="http://schemas.openxmlformats.org/drawingml/2006/main">
                  <a:graphicData uri="http://schemas.microsoft.com/office/word/2010/wordprocessingShape">
                    <wps:wsp>
                      <wps:cNvCnPr/>
                      <wps:spPr>
                        <a:xfrm>
                          <a:off x="0" y="0"/>
                          <a:ext cx="0" cy="1113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DF0C9"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85pt,4.2pt" to="264.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1312" behindDoc="0" locked="0" layoutInCell="1" allowOverlap="1" wp14:anchorId="26BB09DD" wp14:editId="707637F4">
                <wp:simplePos x="0" y="0"/>
                <wp:positionH relativeFrom="column">
                  <wp:posOffset>1184744</wp:posOffset>
                </wp:positionH>
                <wp:positionV relativeFrom="paragraph">
                  <wp:posOffset>59828</wp:posOffset>
                </wp:positionV>
                <wp:extent cx="0" cy="111318"/>
                <wp:effectExtent l="0" t="0" r="19050" b="22225"/>
                <wp:wrapNone/>
                <wp:docPr id="2" name="Straight Connector 2"/>
                <wp:cNvGraphicFramePr/>
                <a:graphic xmlns:a="http://schemas.openxmlformats.org/drawingml/2006/main">
                  <a:graphicData uri="http://schemas.microsoft.com/office/word/2010/wordprocessingShape">
                    <wps:wsp>
                      <wps:cNvCnPr/>
                      <wps:spPr>
                        <a:xfrm>
                          <a:off x="0" y="0"/>
                          <a:ext cx="0" cy="1113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0724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3pt,4.7pt" to="93.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46E7C803" wp14:editId="44F0E87E">
                <wp:simplePos x="0" y="0"/>
                <wp:positionH relativeFrom="column">
                  <wp:posOffset>1184275</wp:posOffset>
                </wp:positionH>
                <wp:positionV relativeFrom="paragraph">
                  <wp:posOffset>51435</wp:posOffset>
                </wp:positionV>
                <wp:extent cx="2178050" cy="7620"/>
                <wp:effectExtent l="0" t="0" r="12700" b="30480"/>
                <wp:wrapNone/>
                <wp:docPr id="1" name="Straight Connector 1"/>
                <wp:cNvGraphicFramePr/>
                <a:graphic xmlns:a="http://schemas.openxmlformats.org/drawingml/2006/main">
                  <a:graphicData uri="http://schemas.microsoft.com/office/word/2010/wordprocessingShape">
                    <wps:wsp>
                      <wps:cNvCnPr/>
                      <wps:spPr>
                        <a:xfrm flipV="1">
                          <a:off x="0" y="0"/>
                          <a:ext cx="217805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0F6F5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3.25pt,4.05pt" to="264.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" strokecolor="#4579b8 [3044]"/>
            </w:pict>
          </mc:Fallback>
        </mc:AlternateContent>
      </w:r>
    </w:p>
    <w:p w:rsidR="006A033D" w:rsidRDefault="006A033D" w:rsidP="00323924">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Powerness</w:t>
      </w:r>
      <w:proofErr w:type="spellEnd"/>
      <w:r>
        <w:rPr>
          <w:rFonts w:ascii="Times New Roman" w:hAnsi="Times New Roman" w:cs="Times New Roman"/>
          <w:sz w:val="24"/>
          <w:szCs w:val="24"/>
        </w:rPr>
        <w:t xml:space="preserve">                                     Powerlessness</w:t>
      </w:r>
    </w:p>
    <w:p w:rsidR="006A033D" w:rsidRDefault="001D6240" w:rsidP="00323924">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3360" behindDoc="0" locked="0" layoutInCell="1" allowOverlap="1" wp14:anchorId="590231B0" wp14:editId="44390354">
                <wp:simplePos x="0" y="0"/>
                <wp:positionH relativeFrom="column">
                  <wp:posOffset>3244132</wp:posOffset>
                </wp:positionH>
                <wp:positionV relativeFrom="paragraph">
                  <wp:posOffset>11458</wp:posOffset>
                </wp:positionV>
                <wp:extent cx="0" cy="149281"/>
                <wp:effectExtent l="0" t="0" r="19050" b="22225"/>
                <wp:wrapNone/>
                <wp:docPr id="3" name="Straight Connector 3"/>
                <wp:cNvGraphicFramePr/>
                <a:graphic xmlns:a="http://schemas.openxmlformats.org/drawingml/2006/main">
                  <a:graphicData uri="http://schemas.microsoft.com/office/word/2010/wordprocessingShape">
                    <wps:wsp>
                      <wps:cNvCnPr/>
                      <wps:spPr>
                        <a:xfrm flipV="1">
                          <a:off x="0" y="0"/>
                          <a:ext cx="0" cy="1492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C4223"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45pt,.9pt" to="255.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5408" behindDoc="0" locked="0" layoutInCell="1" allowOverlap="1" wp14:anchorId="021EC0A0" wp14:editId="70D05B77">
                <wp:simplePos x="0" y="0"/>
                <wp:positionH relativeFrom="column">
                  <wp:posOffset>1104680</wp:posOffset>
                </wp:positionH>
                <wp:positionV relativeFrom="paragraph">
                  <wp:posOffset>11430</wp:posOffset>
                </wp:positionV>
                <wp:extent cx="0" cy="150494"/>
                <wp:effectExtent l="0" t="0" r="19050" b="21590"/>
                <wp:wrapNone/>
                <wp:docPr id="4" name="Straight Connector 4"/>
                <wp:cNvGraphicFramePr/>
                <a:graphic xmlns:a="http://schemas.openxmlformats.org/drawingml/2006/main">
                  <a:graphicData uri="http://schemas.microsoft.com/office/word/2010/wordprocessingShape">
                    <wps:wsp>
                      <wps:cNvCnPr/>
                      <wps:spPr>
                        <a:xfrm flipV="1">
                          <a:off x="0" y="0"/>
                          <a:ext cx="0" cy="1504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30F97"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9pt" to="8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" strokecolor="#4579b8 [3044]"/>
            </w:pict>
          </mc:Fallback>
        </mc:AlternateContent>
      </w:r>
    </w:p>
    <w:p w:rsidR="006A033D" w:rsidRDefault="006A033D" w:rsidP="00323924">
      <w:pPr>
        <w:pStyle w:val="NoSpacing"/>
        <w:rPr>
          <w:rFonts w:ascii="Times New Roman" w:hAnsi="Times New Roman" w:cs="Times New Roman"/>
          <w:sz w:val="24"/>
          <w:szCs w:val="24"/>
        </w:rPr>
      </w:pPr>
      <w:r>
        <w:rPr>
          <w:rFonts w:ascii="Times New Roman" w:hAnsi="Times New Roman" w:cs="Times New Roman"/>
          <w:sz w:val="24"/>
          <w:szCs w:val="24"/>
        </w:rPr>
        <w:t xml:space="preserve">                 the glass ceiling                                  - women</w:t>
      </w:r>
    </w:p>
    <w:p w:rsidR="006A033D" w:rsidRDefault="006A033D" w:rsidP="00323924">
      <w:pPr>
        <w:pStyle w:val="NoSpacing"/>
        <w:rPr>
          <w:rFonts w:ascii="Times New Roman" w:hAnsi="Times New Roman" w:cs="Times New Roman"/>
          <w:sz w:val="24"/>
          <w:szCs w:val="24"/>
        </w:rPr>
      </w:pPr>
      <w:r>
        <w:rPr>
          <w:rFonts w:ascii="Times New Roman" w:hAnsi="Times New Roman" w:cs="Times New Roman"/>
          <w:sz w:val="24"/>
          <w:szCs w:val="24"/>
        </w:rPr>
        <w:t xml:space="preserve">                                                                             - minority ethnic group</w:t>
      </w:r>
    </w:p>
    <w:p w:rsidR="00323924" w:rsidRDefault="006A033D" w:rsidP="00323924">
      <w:pPr>
        <w:pStyle w:val="NoSpacing"/>
        <w:rPr>
          <w:rFonts w:ascii="Times New Roman" w:hAnsi="Times New Roman" w:cs="Times New Roman"/>
          <w:sz w:val="24"/>
          <w:szCs w:val="24"/>
        </w:rPr>
      </w:pPr>
      <w:r>
        <w:rPr>
          <w:rFonts w:ascii="Times New Roman" w:hAnsi="Times New Roman" w:cs="Times New Roman"/>
          <w:sz w:val="24"/>
          <w:szCs w:val="24"/>
        </w:rPr>
        <w:t xml:space="preserve">                                                                             - disabled people</w:t>
      </w:r>
      <w:r w:rsidR="00323924">
        <w:rPr>
          <w:rFonts w:ascii="Times New Roman" w:hAnsi="Times New Roman" w:cs="Times New Roman"/>
          <w:sz w:val="24"/>
          <w:szCs w:val="24"/>
        </w:rPr>
        <w:t xml:space="preserve"> </w:t>
      </w:r>
    </w:p>
    <w:p w:rsidR="001D6240" w:rsidRDefault="001D6240" w:rsidP="00323924">
      <w:pPr>
        <w:pStyle w:val="NoSpacing"/>
        <w:rPr>
          <w:rFonts w:ascii="Times New Roman" w:hAnsi="Times New Roman" w:cs="Times New Roman"/>
          <w:sz w:val="24"/>
          <w:szCs w:val="24"/>
        </w:rPr>
      </w:pPr>
    </w:p>
    <w:p w:rsidR="001D6240" w:rsidRDefault="001D6240" w:rsidP="00323924">
      <w:pPr>
        <w:pStyle w:val="NoSpacing"/>
        <w:rPr>
          <w:rFonts w:ascii="Times New Roman" w:hAnsi="Times New Roman" w:cs="Times New Roman"/>
          <w:sz w:val="24"/>
          <w:szCs w:val="24"/>
        </w:rPr>
      </w:pPr>
      <w:r>
        <w:rPr>
          <w:rFonts w:ascii="Times New Roman" w:hAnsi="Times New Roman" w:cs="Times New Roman"/>
          <w:sz w:val="24"/>
          <w:szCs w:val="24"/>
        </w:rPr>
        <w:t>3.  The link between Politics, Power and Conflict</w:t>
      </w:r>
    </w:p>
    <w:p w:rsidR="001D6240" w:rsidRDefault="001D6240" w:rsidP="001D6240">
      <w:pPr>
        <w:pStyle w:val="NoSpacing"/>
        <w:ind w:left="284"/>
        <w:rPr>
          <w:rFonts w:ascii="Times New Roman" w:hAnsi="Times New Roman" w:cs="Times New Roman"/>
          <w:sz w:val="24"/>
          <w:szCs w:val="24"/>
        </w:rPr>
      </w:pPr>
      <w:r>
        <w:rPr>
          <w:rFonts w:ascii="Times New Roman" w:hAnsi="Times New Roman" w:cs="Times New Roman"/>
          <w:sz w:val="24"/>
          <w:szCs w:val="24"/>
        </w:rPr>
        <w:t>Political behaviour especially those activities that undertaken to influence others not related to the formal role are important to an organisation (Robbins, 1996).  People have different sets of values, beliefs and interests a</w:t>
      </w:r>
      <w:r w:rsidR="0095329A">
        <w:rPr>
          <w:rFonts w:ascii="Times New Roman" w:hAnsi="Times New Roman" w:cs="Times New Roman"/>
          <w:sz w:val="24"/>
          <w:szCs w:val="24"/>
        </w:rPr>
        <w:t>nd they will have different opi</w:t>
      </w:r>
      <w:r>
        <w:rPr>
          <w:rFonts w:ascii="Times New Roman" w:hAnsi="Times New Roman" w:cs="Times New Roman"/>
          <w:sz w:val="24"/>
          <w:szCs w:val="24"/>
        </w:rPr>
        <w:t xml:space="preserve">nion to the many issues that exist in the organisational life.  The existence of subcultures cannot be ignored. Similarly the existence of scarce resources remains a problem even in a strong culture. People have to fight to get the scarce resources.  The more power a person has to control the scarce resources the greater is his power over others.  This leads to competition for </w:t>
      </w:r>
      <w:r w:rsidR="00DE3253">
        <w:rPr>
          <w:rFonts w:ascii="Times New Roman" w:hAnsi="Times New Roman" w:cs="Times New Roman"/>
          <w:sz w:val="24"/>
          <w:szCs w:val="24"/>
        </w:rPr>
        <w:t xml:space="preserve">more resource power and results in conflict among members in the organisation.  According to Morgan (1989) conflict is a familiar feature of life in an organisational society in order to promote cooperation and competition.  This kind of concept he called the </w:t>
      </w:r>
      <w:r w:rsidR="00DE3253" w:rsidRPr="00DE3253">
        <w:rPr>
          <w:rFonts w:ascii="Times New Roman" w:hAnsi="Times New Roman" w:cs="Times New Roman"/>
          <w:b/>
          <w:i/>
          <w:sz w:val="24"/>
          <w:szCs w:val="24"/>
        </w:rPr>
        <w:t>‘pluralist frame of reference’</w:t>
      </w:r>
      <w:r w:rsidR="00DE3253">
        <w:rPr>
          <w:rFonts w:ascii="Times New Roman" w:hAnsi="Times New Roman" w:cs="Times New Roman"/>
          <w:sz w:val="24"/>
          <w:szCs w:val="24"/>
        </w:rPr>
        <w:t xml:space="preserve">.  </w:t>
      </w:r>
    </w:p>
    <w:p w:rsidR="00DE3253" w:rsidRDefault="00DE3253" w:rsidP="001D6240">
      <w:pPr>
        <w:pStyle w:val="NoSpacing"/>
        <w:ind w:left="284"/>
        <w:rPr>
          <w:rFonts w:ascii="Times New Roman" w:hAnsi="Times New Roman" w:cs="Times New Roman"/>
          <w:sz w:val="24"/>
          <w:szCs w:val="24"/>
        </w:rPr>
      </w:pPr>
      <w:r>
        <w:rPr>
          <w:rFonts w:ascii="Times New Roman" w:hAnsi="Times New Roman" w:cs="Times New Roman"/>
          <w:sz w:val="24"/>
          <w:szCs w:val="24"/>
        </w:rPr>
        <w:lastRenderedPageBreak/>
        <w:t>On the other hand, the ‘</w:t>
      </w:r>
      <w:r w:rsidRPr="00DE3253">
        <w:rPr>
          <w:rFonts w:ascii="Times New Roman" w:hAnsi="Times New Roman" w:cs="Times New Roman"/>
          <w:b/>
          <w:i/>
          <w:sz w:val="24"/>
          <w:szCs w:val="24"/>
        </w:rPr>
        <w:t>unitary frame of reference’</w:t>
      </w:r>
      <w:r>
        <w:rPr>
          <w:rFonts w:ascii="Times New Roman" w:hAnsi="Times New Roman" w:cs="Times New Roman"/>
          <w:sz w:val="24"/>
          <w:szCs w:val="24"/>
        </w:rPr>
        <w:t xml:space="preserve"> said that conflict should not arise in an organisation because organisations are goals directed and all organisational members are working towards their attainment.  It is the responsibility of the management to ensure that conflict does not arise and if it does, to act quickly to resolve it.</w:t>
      </w:r>
    </w:p>
    <w:p w:rsidR="00DE3253" w:rsidRDefault="00DE3253" w:rsidP="001D6240">
      <w:pPr>
        <w:pStyle w:val="NoSpacing"/>
        <w:ind w:left="284"/>
        <w:rPr>
          <w:rFonts w:ascii="Times New Roman" w:hAnsi="Times New Roman" w:cs="Times New Roman"/>
          <w:sz w:val="24"/>
          <w:szCs w:val="24"/>
        </w:rPr>
      </w:pPr>
      <w:r>
        <w:rPr>
          <w:rFonts w:ascii="Times New Roman" w:hAnsi="Times New Roman" w:cs="Times New Roman"/>
          <w:sz w:val="24"/>
          <w:szCs w:val="24"/>
        </w:rPr>
        <w:t xml:space="preserve">With changes in the environment becoming more unpredictable or chaotic, political behaviour is expected to exist.  To ignore the role of conflict whether it is helpful or dysfunctional, in the organisation and change, is to ignore the realities of human living. Therefore it is unavoidable that the pluralist frame of reference is accepted.  </w:t>
      </w:r>
    </w:p>
    <w:p w:rsidR="001D6240" w:rsidRDefault="001D6240" w:rsidP="00323924">
      <w:pPr>
        <w:pStyle w:val="NoSpacing"/>
        <w:rPr>
          <w:rFonts w:ascii="Times New Roman" w:hAnsi="Times New Roman" w:cs="Times New Roman"/>
          <w:sz w:val="24"/>
          <w:szCs w:val="24"/>
        </w:rPr>
      </w:pPr>
    </w:p>
    <w:p w:rsidR="0051429E" w:rsidRDefault="00DE3253" w:rsidP="00323924">
      <w:pPr>
        <w:pStyle w:val="NoSpacing"/>
        <w:rPr>
          <w:rFonts w:ascii="Times New Roman" w:hAnsi="Times New Roman" w:cs="Times New Roman"/>
          <w:sz w:val="24"/>
          <w:szCs w:val="24"/>
        </w:rPr>
      </w:pPr>
      <w:r>
        <w:rPr>
          <w:rFonts w:ascii="Times New Roman" w:hAnsi="Times New Roman" w:cs="Times New Roman"/>
          <w:sz w:val="24"/>
          <w:szCs w:val="24"/>
        </w:rPr>
        <w:t xml:space="preserve">      The unitary and pluralist views of interests, conflict and power</w:t>
      </w:r>
    </w:p>
    <w:tbl>
      <w:tblPr>
        <w:tblStyle w:val="TableGrid"/>
        <w:tblW w:w="0" w:type="auto"/>
        <w:tblInd w:w="534" w:type="dxa"/>
        <w:tblLook w:val="04A0" w:firstRow="1" w:lastRow="0" w:firstColumn="1" w:lastColumn="0" w:noHBand="0" w:noVBand="1"/>
      </w:tblPr>
      <w:tblGrid>
        <w:gridCol w:w="1022"/>
        <w:gridCol w:w="3655"/>
        <w:gridCol w:w="4031"/>
      </w:tblGrid>
      <w:tr w:rsidR="0051429E" w:rsidTr="0051429E">
        <w:tc>
          <w:tcPr>
            <w:tcW w:w="1022" w:type="dxa"/>
          </w:tcPr>
          <w:p w:rsidR="0051429E" w:rsidRPr="0051429E" w:rsidRDefault="0051429E" w:rsidP="00323924">
            <w:pPr>
              <w:pStyle w:val="NoSpacing"/>
              <w:rPr>
                <w:rFonts w:ascii="Times New Roman" w:hAnsi="Times New Roman" w:cs="Times New Roman"/>
                <w:sz w:val="20"/>
                <w:szCs w:val="20"/>
              </w:rPr>
            </w:pPr>
          </w:p>
        </w:tc>
        <w:tc>
          <w:tcPr>
            <w:tcW w:w="3655" w:type="dxa"/>
          </w:tcPr>
          <w:p w:rsidR="0051429E" w:rsidRPr="0051429E" w:rsidRDefault="0051429E" w:rsidP="00323924">
            <w:pPr>
              <w:pStyle w:val="NoSpacing"/>
              <w:rPr>
                <w:rFonts w:ascii="Times New Roman" w:hAnsi="Times New Roman" w:cs="Times New Roman"/>
                <w:sz w:val="20"/>
                <w:szCs w:val="20"/>
              </w:rPr>
            </w:pPr>
            <w:r w:rsidRPr="0051429E">
              <w:rPr>
                <w:rFonts w:ascii="Times New Roman" w:hAnsi="Times New Roman" w:cs="Times New Roman"/>
                <w:sz w:val="20"/>
                <w:szCs w:val="20"/>
              </w:rPr>
              <w:t xml:space="preserve">               The Unitary View</w:t>
            </w:r>
          </w:p>
        </w:tc>
        <w:tc>
          <w:tcPr>
            <w:tcW w:w="4031" w:type="dxa"/>
          </w:tcPr>
          <w:p w:rsidR="0051429E" w:rsidRPr="0051429E" w:rsidRDefault="0051429E" w:rsidP="00323924">
            <w:pPr>
              <w:pStyle w:val="NoSpacing"/>
              <w:rPr>
                <w:rFonts w:ascii="Times New Roman" w:hAnsi="Times New Roman" w:cs="Times New Roman"/>
                <w:sz w:val="20"/>
                <w:szCs w:val="20"/>
              </w:rPr>
            </w:pPr>
            <w:r w:rsidRPr="0051429E">
              <w:rPr>
                <w:rFonts w:ascii="Times New Roman" w:hAnsi="Times New Roman" w:cs="Times New Roman"/>
                <w:sz w:val="20"/>
                <w:szCs w:val="20"/>
              </w:rPr>
              <w:t xml:space="preserve">                The Pluralist View</w:t>
            </w:r>
          </w:p>
        </w:tc>
      </w:tr>
      <w:tr w:rsidR="0051429E" w:rsidTr="0051429E">
        <w:tc>
          <w:tcPr>
            <w:tcW w:w="1022" w:type="dxa"/>
          </w:tcPr>
          <w:p w:rsidR="0051429E" w:rsidRPr="0051429E" w:rsidRDefault="0051429E" w:rsidP="00323924">
            <w:pPr>
              <w:pStyle w:val="NoSpacing"/>
              <w:rPr>
                <w:rFonts w:ascii="Times New Roman" w:hAnsi="Times New Roman" w:cs="Times New Roman"/>
                <w:sz w:val="20"/>
                <w:szCs w:val="20"/>
              </w:rPr>
            </w:pPr>
            <w:r w:rsidRPr="0051429E">
              <w:rPr>
                <w:rFonts w:ascii="Times New Roman" w:hAnsi="Times New Roman" w:cs="Times New Roman"/>
                <w:sz w:val="20"/>
                <w:szCs w:val="20"/>
              </w:rPr>
              <w:t>Interests</w:t>
            </w:r>
          </w:p>
        </w:tc>
        <w:tc>
          <w:tcPr>
            <w:tcW w:w="3655" w:type="dxa"/>
          </w:tcPr>
          <w:p w:rsidR="0051429E" w:rsidRPr="0051429E" w:rsidRDefault="0051429E" w:rsidP="00323924">
            <w:pPr>
              <w:pStyle w:val="NoSpacing"/>
              <w:rPr>
                <w:rFonts w:ascii="Times New Roman" w:hAnsi="Times New Roman" w:cs="Times New Roman"/>
                <w:sz w:val="20"/>
                <w:szCs w:val="20"/>
              </w:rPr>
            </w:pPr>
            <w:r>
              <w:rPr>
                <w:rFonts w:ascii="Times New Roman" w:hAnsi="Times New Roman" w:cs="Times New Roman"/>
                <w:sz w:val="20"/>
                <w:szCs w:val="20"/>
              </w:rPr>
              <w:t>Emphasise achievement of common objectives. Viewed organisation united under common goals and striving to the achievement of them in a well-integrated team.</w:t>
            </w:r>
          </w:p>
        </w:tc>
        <w:tc>
          <w:tcPr>
            <w:tcW w:w="4031" w:type="dxa"/>
          </w:tcPr>
          <w:p w:rsidR="0051429E" w:rsidRPr="0051429E" w:rsidRDefault="00720736" w:rsidP="00323924">
            <w:pPr>
              <w:pStyle w:val="NoSpacing"/>
              <w:rPr>
                <w:rFonts w:ascii="Times New Roman" w:hAnsi="Times New Roman" w:cs="Times New Roman"/>
                <w:sz w:val="20"/>
                <w:szCs w:val="20"/>
              </w:rPr>
            </w:pPr>
            <w:r>
              <w:rPr>
                <w:rFonts w:ascii="Times New Roman" w:hAnsi="Times New Roman" w:cs="Times New Roman"/>
                <w:sz w:val="20"/>
                <w:szCs w:val="20"/>
              </w:rPr>
              <w:t>Emphasise individual and group interests.  The organisation is regarded as a loose coalition that has but a remote interest in the formal goals of the organisation.</w:t>
            </w:r>
          </w:p>
        </w:tc>
      </w:tr>
      <w:tr w:rsidR="0051429E" w:rsidTr="0051429E">
        <w:tc>
          <w:tcPr>
            <w:tcW w:w="1022" w:type="dxa"/>
          </w:tcPr>
          <w:p w:rsidR="0051429E" w:rsidRPr="0051429E" w:rsidRDefault="0051429E" w:rsidP="00323924">
            <w:pPr>
              <w:pStyle w:val="NoSpacing"/>
              <w:rPr>
                <w:rFonts w:ascii="Times New Roman" w:hAnsi="Times New Roman" w:cs="Times New Roman"/>
                <w:sz w:val="20"/>
                <w:szCs w:val="20"/>
              </w:rPr>
            </w:pPr>
            <w:r w:rsidRPr="0051429E">
              <w:rPr>
                <w:rFonts w:ascii="Times New Roman" w:hAnsi="Times New Roman" w:cs="Times New Roman"/>
                <w:sz w:val="20"/>
                <w:szCs w:val="20"/>
              </w:rPr>
              <w:t>Conflict</w:t>
            </w:r>
          </w:p>
        </w:tc>
        <w:tc>
          <w:tcPr>
            <w:tcW w:w="3655" w:type="dxa"/>
          </w:tcPr>
          <w:p w:rsidR="0051429E" w:rsidRPr="0051429E" w:rsidRDefault="0051429E" w:rsidP="00323924">
            <w:pPr>
              <w:pStyle w:val="NoSpacing"/>
              <w:rPr>
                <w:rFonts w:ascii="Times New Roman" w:hAnsi="Times New Roman" w:cs="Times New Roman"/>
                <w:sz w:val="20"/>
                <w:szCs w:val="20"/>
              </w:rPr>
            </w:pPr>
            <w:r>
              <w:rPr>
                <w:rFonts w:ascii="Times New Roman" w:hAnsi="Times New Roman" w:cs="Times New Roman"/>
                <w:sz w:val="20"/>
                <w:szCs w:val="20"/>
              </w:rPr>
              <w:t xml:space="preserve">Regard conflicts as rare and transient phenomenon that can be removed through appropriate management action.  Where it does arise it is usually attributed to the activities of deviants </w:t>
            </w:r>
            <w:proofErr w:type="gramStart"/>
            <w:r>
              <w:rPr>
                <w:rFonts w:ascii="Times New Roman" w:hAnsi="Times New Roman" w:cs="Times New Roman"/>
                <w:sz w:val="20"/>
                <w:szCs w:val="20"/>
              </w:rPr>
              <w:t>and  troublemakers</w:t>
            </w:r>
            <w:proofErr w:type="gramEnd"/>
            <w:r>
              <w:rPr>
                <w:rFonts w:ascii="Times New Roman" w:hAnsi="Times New Roman" w:cs="Times New Roman"/>
                <w:sz w:val="20"/>
                <w:szCs w:val="20"/>
              </w:rPr>
              <w:t>.</w:t>
            </w:r>
          </w:p>
        </w:tc>
        <w:tc>
          <w:tcPr>
            <w:tcW w:w="4031" w:type="dxa"/>
          </w:tcPr>
          <w:p w:rsidR="0051429E" w:rsidRPr="0051429E" w:rsidRDefault="00720736" w:rsidP="00323924">
            <w:pPr>
              <w:pStyle w:val="NoSpacing"/>
              <w:rPr>
                <w:rFonts w:ascii="Times New Roman" w:hAnsi="Times New Roman" w:cs="Times New Roman"/>
                <w:sz w:val="20"/>
                <w:szCs w:val="20"/>
              </w:rPr>
            </w:pPr>
            <w:r>
              <w:rPr>
                <w:rFonts w:ascii="Times New Roman" w:hAnsi="Times New Roman" w:cs="Times New Roman"/>
                <w:sz w:val="20"/>
                <w:szCs w:val="20"/>
              </w:rPr>
              <w:t xml:space="preserve">Regards conflict as part of an </w:t>
            </w:r>
            <w:proofErr w:type="gramStart"/>
            <w:r>
              <w:rPr>
                <w:rFonts w:ascii="Times New Roman" w:hAnsi="Times New Roman" w:cs="Times New Roman"/>
                <w:sz w:val="20"/>
                <w:szCs w:val="20"/>
              </w:rPr>
              <w:t>organisation’s  life</w:t>
            </w:r>
            <w:proofErr w:type="gramEnd"/>
            <w:r>
              <w:rPr>
                <w:rFonts w:ascii="Times New Roman" w:hAnsi="Times New Roman" w:cs="Times New Roman"/>
                <w:sz w:val="20"/>
                <w:szCs w:val="20"/>
              </w:rPr>
              <w:t xml:space="preserve"> that has potential positive and functional aspects. </w:t>
            </w:r>
          </w:p>
        </w:tc>
      </w:tr>
      <w:tr w:rsidR="0051429E" w:rsidTr="0051429E">
        <w:tc>
          <w:tcPr>
            <w:tcW w:w="1022" w:type="dxa"/>
          </w:tcPr>
          <w:p w:rsidR="0051429E" w:rsidRPr="0051429E" w:rsidRDefault="0051429E" w:rsidP="00323924">
            <w:pPr>
              <w:pStyle w:val="NoSpacing"/>
              <w:rPr>
                <w:rFonts w:ascii="Times New Roman" w:hAnsi="Times New Roman" w:cs="Times New Roman"/>
                <w:sz w:val="20"/>
                <w:szCs w:val="20"/>
              </w:rPr>
            </w:pPr>
            <w:r w:rsidRPr="0051429E">
              <w:rPr>
                <w:rFonts w:ascii="Times New Roman" w:hAnsi="Times New Roman" w:cs="Times New Roman"/>
                <w:sz w:val="20"/>
                <w:szCs w:val="20"/>
              </w:rPr>
              <w:t>Power</w:t>
            </w:r>
          </w:p>
        </w:tc>
        <w:tc>
          <w:tcPr>
            <w:tcW w:w="3655" w:type="dxa"/>
          </w:tcPr>
          <w:p w:rsidR="0051429E" w:rsidRPr="0051429E" w:rsidRDefault="002B07C7" w:rsidP="00323924">
            <w:pPr>
              <w:pStyle w:val="NoSpacing"/>
              <w:rPr>
                <w:rFonts w:ascii="Times New Roman" w:hAnsi="Times New Roman" w:cs="Times New Roman"/>
                <w:sz w:val="20"/>
                <w:szCs w:val="20"/>
              </w:rPr>
            </w:pPr>
            <w:r>
              <w:rPr>
                <w:rFonts w:ascii="Times New Roman" w:hAnsi="Times New Roman" w:cs="Times New Roman"/>
                <w:sz w:val="20"/>
                <w:szCs w:val="20"/>
              </w:rPr>
              <w:t xml:space="preserve">Largely ignored </w:t>
            </w:r>
            <w:r w:rsidR="0051429E">
              <w:rPr>
                <w:rFonts w:ascii="Times New Roman" w:hAnsi="Times New Roman" w:cs="Times New Roman"/>
                <w:sz w:val="20"/>
                <w:szCs w:val="20"/>
              </w:rPr>
              <w:t xml:space="preserve">the role of power in organisational life.  Concepts such as authority, leadership and control tend to be preferred means of </w:t>
            </w:r>
            <w:r w:rsidR="00720736">
              <w:rPr>
                <w:rFonts w:ascii="Times New Roman" w:hAnsi="Times New Roman" w:cs="Times New Roman"/>
                <w:sz w:val="20"/>
                <w:szCs w:val="20"/>
              </w:rPr>
              <w:t>describing the managing prerogative of guiding the organisation towards the achievement of common interests.</w:t>
            </w:r>
          </w:p>
        </w:tc>
        <w:tc>
          <w:tcPr>
            <w:tcW w:w="4031" w:type="dxa"/>
          </w:tcPr>
          <w:p w:rsidR="0051429E" w:rsidRPr="0051429E" w:rsidRDefault="00720736" w:rsidP="00323924">
            <w:pPr>
              <w:pStyle w:val="NoSpacing"/>
              <w:rPr>
                <w:rFonts w:ascii="Times New Roman" w:hAnsi="Times New Roman" w:cs="Times New Roman"/>
                <w:sz w:val="20"/>
                <w:szCs w:val="20"/>
              </w:rPr>
            </w:pPr>
            <w:r>
              <w:rPr>
                <w:rFonts w:ascii="Times New Roman" w:hAnsi="Times New Roman" w:cs="Times New Roman"/>
                <w:sz w:val="20"/>
                <w:szCs w:val="20"/>
              </w:rPr>
              <w:t>Regards power as a crucial variable to the understanding of the activities of an organisation.  Power is the medium through which conflicts of interest are alleviated and resolved.  The organisation is viewed as a plurality of power holders drawing their power from a plurality of sources.</w:t>
            </w:r>
          </w:p>
        </w:tc>
      </w:tr>
    </w:tbl>
    <w:p w:rsidR="00DE3253" w:rsidRDefault="00DE3253" w:rsidP="00323924">
      <w:pPr>
        <w:pStyle w:val="NoSpacing"/>
        <w:rPr>
          <w:rFonts w:ascii="Times New Roman" w:hAnsi="Times New Roman" w:cs="Times New Roman"/>
          <w:sz w:val="24"/>
          <w:szCs w:val="24"/>
        </w:rPr>
      </w:pPr>
    </w:p>
    <w:p w:rsidR="00720736" w:rsidRDefault="00720736" w:rsidP="00323924">
      <w:pPr>
        <w:pStyle w:val="NoSpacing"/>
        <w:rPr>
          <w:rFonts w:ascii="Times New Roman" w:hAnsi="Times New Roman" w:cs="Times New Roman"/>
          <w:sz w:val="24"/>
          <w:szCs w:val="24"/>
        </w:rPr>
      </w:pPr>
    </w:p>
    <w:p w:rsidR="00720736" w:rsidRDefault="00720736" w:rsidP="00323924">
      <w:pPr>
        <w:pStyle w:val="NoSpacing"/>
        <w:rPr>
          <w:rFonts w:ascii="Times New Roman" w:hAnsi="Times New Roman" w:cs="Times New Roman"/>
          <w:sz w:val="24"/>
          <w:szCs w:val="24"/>
        </w:rPr>
      </w:pPr>
      <w:r>
        <w:rPr>
          <w:rFonts w:ascii="Times New Roman" w:hAnsi="Times New Roman" w:cs="Times New Roman"/>
          <w:sz w:val="24"/>
          <w:szCs w:val="24"/>
        </w:rPr>
        <w:t>4.  Conflict in Organisations</w:t>
      </w:r>
    </w:p>
    <w:p w:rsidR="00720736" w:rsidRDefault="00720736" w:rsidP="00720736">
      <w:pPr>
        <w:pStyle w:val="NoSpacing"/>
        <w:ind w:left="284"/>
        <w:rPr>
          <w:rFonts w:ascii="Times New Roman" w:hAnsi="Times New Roman" w:cs="Times New Roman"/>
          <w:sz w:val="24"/>
          <w:szCs w:val="24"/>
        </w:rPr>
      </w:pPr>
      <w:r>
        <w:rPr>
          <w:rFonts w:ascii="Times New Roman" w:hAnsi="Times New Roman" w:cs="Times New Roman"/>
          <w:sz w:val="24"/>
          <w:szCs w:val="24"/>
        </w:rPr>
        <w:t>Concept of conflict - many definitions but not a single one is comprehensive enough.</w:t>
      </w:r>
    </w:p>
    <w:p w:rsidR="00720736" w:rsidRDefault="00720736" w:rsidP="00720736">
      <w:pPr>
        <w:pStyle w:val="NoSpacing"/>
        <w:ind w:left="284"/>
        <w:rPr>
          <w:rFonts w:ascii="Times New Roman" w:hAnsi="Times New Roman" w:cs="Times New Roman"/>
          <w:sz w:val="24"/>
          <w:szCs w:val="24"/>
        </w:rPr>
      </w:pPr>
      <w:r>
        <w:rPr>
          <w:rFonts w:ascii="Times New Roman" w:hAnsi="Times New Roman" w:cs="Times New Roman"/>
          <w:sz w:val="24"/>
          <w:szCs w:val="24"/>
        </w:rPr>
        <w:t>From the few definitions:</w:t>
      </w:r>
    </w:p>
    <w:p w:rsidR="00720736" w:rsidRDefault="00720736" w:rsidP="00720736">
      <w:pPr>
        <w:pStyle w:val="NoSpacing"/>
        <w:ind w:left="284"/>
        <w:rPr>
          <w:rFonts w:ascii="Times New Roman" w:hAnsi="Times New Roman" w:cs="Times New Roman"/>
          <w:sz w:val="24"/>
          <w:szCs w:val="24"/>
        </w:rPr>
      </w:pPr>
      <w:r>
        <w:rPr>
          <w:rFonts w:ascii="Times New Roman" w:hAnsi="Times New Roman" w:cs="Times New Roman"/>
          <w:sz w:val="24"/>
          <w:szCs w:val="24"/>
        </w:rPr>
        <w:t>Conflict is said to exist if:</w:t>
      </w:r>
    </w:p>
    <w:p w:rsidR="00720736" w:rsidRDefault="0087247D" w:rsidP="00720736">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It is perceived by the parties to exist;</w:t>
      </w:r>
    </w:p>
    <w:p w:rsidR="0087247D" w:rsidRDefault="0087247D" w:rsidP="00720736">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one party to the conflict must be perceived as about to do, or actually doing, something which the other party (parties) do not want - in other words there must be opposition;</w:t>
      </w:r>
    </w:p>
    <w:p w:rsidR="0087247D" w:rsidRDefault="0087247D" w:rsidP="00720736">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some kind of interaction must take place; and</w:t>
      </w:r>
    </w:p>
    <w:p w:rsidR="0087247D" w:rsidRDefault="0087247D" w:rsidP="00720736">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it can take place at a number of levels - between individuals, between groups or organisations.</w:t>
      </w:r>
    </w:p>
    <w:p w:rsidR="0087247D" w:rsidRDefault="0087247D" w:rsidP="0087247D">
      <w:pPr>
        <w:pStyle w:val="NoSpacing"/>
        <w:ind w:left="284"/>
        <w:rPr>
          <w:rFonts w:ascii="Times New Roman" w:hAnsi="Times New Roman" w:cs="Times New Roman"/>
          <w:sz w:val="24"/>
          <w:szCs w:val="24"/>
        </w:rPr>
      </w:pPr>
    </w:p>
    <w:p w:rsidR="0087247D" w:rsidRDefault="0087247D" w:rsidP="0087247D">
      <w:pPr>
        <w:pStyle w:val="NoSpacing"/>
        <w:ind w:left="284"/>
        <w:rPr>
          <w:rFonts w:ascii="Times New Roman" w:hAnsi="Times New Roman" w:cs="Times New Roman"/>
          <w:sz w:val="24"/>
          <w:szCs w:val="24"/>
        </w:rPr>
      </w:pPr>
      <w:r>
        <w:rPr>
          <w:rFonts w:ascii="Times New Roman" w:hAnsi="Times New Roman" w:cs="Times New Roman"/>
          <w:sz w:val="24"/>
          <w:szCs w:val="24"/>
        </w:rPr>
        <w:t>Nature of conflict</w:t>
      </w:r>
    </w:p>
    <w:p w:rsidR="006A033D" w:rsidRDefault="0087247D" w:rsidP="0087247D">
      <w:pPr>
        <w:pStyle w:val="NoSpacing"/>
        <w:ind w:left="284"/>
        <w:rPr>
          <w:rFonts w:ascii="Times New Roman" w:hAnsi="Times New Roman" w:cs="Times New Roman"/>
          <w:sz w:val="24"/>
          <w:szCs w:val="24"/>
        </w:rPr>
      </w:pPr>
      <w:r>
        <w:rPr>
          <w:rFonts w:ascii="Times New Roman" w:hAnsi="Times New Roman" w:cs="Times New Roman"/>
          <w:sz w:val="24"/>
          <w:szCs w:val="24"/>
        </w:rPr>
        <w:t>All conflicts start from two types of differences (Hardy, 193):</w:t>
      </w:r>
    </w:p>
    <w:p w:rsidR="0087247D" w:rsidRDefault="0087247D" w:rsidP="0087247D">
      <w:pPr>
        <w:pStyle w:val="NoSpacing"/>
        <w:ind w:left="284"/>
        <w:rPr>
          <w:rFonts w:ascii="Times New Roman" w:hAnsi="Times New Roman" w:cs="Times New Roman"/>
          <w:sz w:val="24"/>
          <w:szCs w:val="24"/>
        </w:rPr>
      </w:pPr>
      <w:r>
        <w:rPr>
          <w:rFonts w:ascii="Times New Roman" w:hAnsi="Times New Roman" w:cs="Times New Roman"/>
          <w:sz w:val="24"/>
          <w:szCs w:val="24"/>
        </w:rPr>
        <w:t>1.  The level of differences in values - due to differing goals and ideologies.</w:t>
      </w:r>
    </w:p>
    <w:p w:rsidR="0087247D" w:rsidRDefault="0087247D" w:rsidP="0087247D">
      <w:pPr>
        <w:pStyle w:val="NoSpacing"/>
        <w:ind w:left="284"/>
        <w:rPr>
          <w:rFonts w:ascii="Times New Roman" w:hAnsi="Times New Roman" w:cs="Times New Roman"/>
          <w:sz w:val="24"/>
          <w:szCs w:val="24"/>
        </w:rPr>
      </w:pPr>
      <w:r>
        <w:rPr>
          <w:rFonts w:ascii="Times New Roman" w:hAnsi="Times New Roman" w:cs="Times New Roman"/>
          <w:sz w:val="24"/>
          <w:szCs w:val="24"/>
        </w:rPr>
        <w:t xml:space="preserve">2.  The level of differences in interest - due to differences about territory (departments,     </w:t>
      </w:r>
    </w:p>
    <w:p w:rsidR="0087247D" w:rsidRDefault="0087247D" w:rsidP="0087247D">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areas of experience or knowledge).</w:t>
      </w:r>
    </w:p>
    <w:p w:rsidR="0087247D" w:rsidRDefault="0087247D" w:rsidP="0087247D">
      <w:pPr>
        <w:pStyle w:val="NoSpacing"/>
        <w:ind w:left="284"/>
        <w:rPr>
          <w:rFonts w:ascii="Times New Roman" w:hAnsi="Times New Roman" w:cs="Times New Roman"/>
          <w:sz w:val="24"/>
          <w:szCs w:val="24"/>
        </w:rPr>
      </w:pPr>
    </w:p>
    <w:p w:rsidR="0087247D" w:rsidRDefault="0087247D" w:rsidP="0087247D">
      <w:pPr>
        <w:pStyle w:val="NoSpacing"/>
        <w:ind w:left="284"/>
        <w:rPr>
          <w:rFonts w:ascii="Times New Roman" w:hAnsi="Times New Roman" w:cs="Times New Roman"/>
          <w:sz w:val="24"/>
          <w:szCs w:val="24"/>
        </w:rPr>
      </w:pPr>
      <w:r>
        <w:rPr>
          <w:rFonts w:ascii="Times New Roman" w:hAnsi="Times New Roman" w:cs="Times New Roman"/>
          <w:sz w:val="24"/>
          <w:szCs w:val="24"/>
        </w:rPr>
        <w:t>Other writers listed the source of organisational conflict as follows:</w:t>
      </w:r>
    </w:p>
    <w:p w:rsidR="0087247D" w:rsidRDefault="0087247D" w:rsidP="0087247D">
      <w:pPr>
        <w:pStyle w:val="NoSpacing"/>
        <w:numPr>
          <w:ilvl w:val="0"/>
          <w:numId w:val="8"/>
        </w:numPr>
        <w:ind w:left="567" w:hanging="283"/>
        <w:rPr>
          <w:rFonts w:ascii="Times New Roman" w:hAnsi="Times New Roman" w:cs="Times New Roman"/>
          <w:sz w:val="24"/>
          <w:szCs w:val="24"/>
        </w:rPr>
      </w:pPr>
      <w:r>
        <w:rPr>
          <w:rFonts w:ascii="Times New Roman" w:hAnsi="Times New Roman" w:cs="Times New Roman"/>
          <w:sz w:val="24"/>
          <w:szCs w:val="24"/>
        </w:rPr>
        <w:t>Interdependence - organisational groupings depend on each other &amp; when there is a difference in the power balance conflict arises.</w:t>
      </w:r>
    </w:p>
    <w:p w:rsidR="0087247D" w:rsidRDefault="0087247D" w:rsidP="0087247D">
      <w:pPr>
        <w:pStyle w:val="NoSpacing"/>
        <w:numPr>
          <w:ilvl w:val="0"/>
          <w:numId w:val="8"/>
        </w:numPr>
        <w:ind w:left="567" w:hanging="283"/>
        <w:rPr>
          <w:rFonts w:ascii="Times New Roman" w:hAnsi="Times New Roman" w:cs="Times New Roman"/>
          <w:sz w:val="24"/>
          <w:szCs w:val="24"/>
        </w:rPr>
      </w:pPr>
      <w:r>
        <w:rPr>
          <w:rFonts w:ascii="Times New Roman" w:hAnsi="Times New Roman" w:cs="Times New Roman"/>
          <w:sz w:val="24"/>
          <w:szCs w:val="24"/>
        </w:rPr>
        <w:t>Organisational structure - imbalances, more departmental differentiation, organic and mechanistic structures.</w:t>
      </w:r>
    </w:p>
    <w:p w:rsidR="0087247D" w:rsidRDefault="0087247D" w:rsidP="0087247D">
      <w:pPr>
        <w:pStyle w:val="NoSpacing"/>
        <w:numPr>
          <w:ilvl w:val="0"/>
          <w:numId w:val="8"/>
        </w:numPr>
        <w:ind w:left="567" w:hanging="283"/>
        <w:rPr>
          <w:rFonts w:ascii="Times New Roman" w:hAnsi="Times New Roman" w:cs="Times New Roman"/>
          <w:sz w:val="24"/>
          <w:szCs w:val="24"/>
        </w:rPr>
      </w:pPr>
      <w:r>
        <w:rPr>
          <w:rFonts w:ascii="Times New Roman" w:hAnsi="Times New Roman" w:cs="Times New Roman"/>
          <w:sz w:val="24"/>
          <w:szCs w:val="24"/>
        </w:rPr>
        <w:lastRenderedPageBreak/>
        <w:t>Rules and regulations - reduce conflict if ambiguity is reduced.</w:t>
      </w:r>
    </w:p>
    <w:p w:rsidR="0087247D" w:rsidRDefault="0087247D" w:rsidP="0087247D">
      <w:pPr>
        <w:pStyle w:val="NoSpacing"/>
        <w:numPr>
          <w:ilvl w:val="0"/>
          <w:numId w:val="8"/>
        </w:numPr>
        <w:ind w:left="567" w:hanging="283"/>
        <w:rPr>
          <w:rFonts w:ascii="Times New Roman" w:hAnsi="Times New Roman" w:cs="Times New Roman"/>
          <w:sz w:val="24"/>
          <w:szCs w:val="24"/>
        </w:rPr>
      </w:pPr>
      <w:r>
        <w:rPr>
          <w:rFonts w:ascii="Times New Roman" w:hAnsi="Times New Roman" w:cs="Times New Roman"/>
          <w:sz w:val="24"/>
          <w:szCs w:val="24"/>
        </w:rPr>
        <w:t>Limited resources - competition for the limited resources</w:t>
      </w:r>
    </w:p>
    <w:p w:rsidR="0087247D" w:rsidRDefault="0087247D" w:rsidP="0087247D">
      <w:pPr>
        <w:pStyle w:val="NoSpacing"/>
        <w:numPr>
          <w:ilvl w:val="0"/>
          <w:numId w:val="8"/>
        </w:numPr>
        <w:ind w:left="567" w:hanging="283"/>
        <w:rPr>
          <w:rFonts w:ascii="Times New Roman" w:hAnsi="Times New Roman" w:cs="Times New Roman"/>
          <w:sz w:val="24"/>
          <w:szCs w:val="24"/>
        </w:rPr>
      </w:pPr>
      <w:r>
        <w:rPr>
          <w:rFonts w:ascii="Times New Roman" w:hAnsi="Times New Roman" w:cs="Times New Roman"/>
          <w:sz w:val="24"/>
          <w:szCs w:val="24"/>
        </w:rPr>
        <w:t>Cultural differences - conflict arises</w:t>
      </w:r>
    </w:p>
    <w:p w:rsidR="0087247D" w:rsidRDefault="0087247D" w:rsidP="0087247D">
      <w:pPr>
        <w:pStyle w:val="NoSpacing"/>
        <w:numPr>
          <w:ilvl w:val="0"/>
          <w:numId w:val="8"/>
        </w:numPr>
        <w:ind w:left="567" w:hanging="283"/>
        <w:rPr>
          <w:rFonts w:ascii="Times New Roman" w:hAnsi="Times New Roman" w:cs="Times New Roman"/>
          <w:sz w:val="24"/>
          <w:szCs w:val="24"/>
        </w:rPr>
      </w:pPr>
      <w:r>
        <w:rPr>
          <w:rFonts w:ascii="Times New Roman" w:hAnsi="Times New Roman" w:cs="Times New Roman"/>
          <w:sz w:val="24"/>
          <w:szCs w:val="24"/>
        </w:rPr>
        <w:t>Environmental change - competition increases, government intervention, new technology, changing social values give rise to conflict.</w:t>
      </w:r>
    </w:p>
    <w:p w:rsidR="00AB3F3D" w:rsidRPr="00090F47" w:rsidRDefault="00AB3F3D" w:rsidP="00AB3F3D">
      <w:pPr>
        <w:pStyle w:val="NoSpacing"/>
        <w:rPr>
          <w:rFonts w:ascii="Times New Roman" w:hAnsi="Times New Roman" w:cs="Times New Roman"/>
          <w:b/>
          <w:sz w:val="24"/>
          <w:szCs w:val="24"/>
        </w:rPr>
      </w:pPr>
    </w:p>
    <w:p w:rsidR="00AB3F3D" w:rsidRPr="00090F47" w:rsidRDefault="00AB3F3D" w:rsidP="00AB3F3D">
      <w:pPr>
        <w:pStyle w:val="NoSpacing"/>
        <w:ind w:firstLine="284"/>
        <w:rPr>
          <w:rFonts w:ascii="Times New Roman" w:hAnsi="Times New Roman" w:cs="Times New Roman"/>
          <w:b/>
          <w:sz w:val="24"/>
          <w:szCs w:val="24"/>
        </w:rPr>
      </w:pPr>
      <w:r w:rsidRPr="00090F47">
        <w:rPr>
          <w:rFonts w:ascii="Times New Roman" w:hAnsi="Times New Roman" w:cs="Times New Roman"/>
          <w:b/>
          <w:sz w:val="24"/>
          <w:szCs w:val="24"/>
        </w:rPr>
        <w:t>How to resolve Conflict in organisations</w:t>
      </w:r>
    </w:p>
    <w:p w:rsidR="00AB3F3D" w:rsidRDefault="00AB3F3D" w:rsidP="00090F47">
      <w:pPr>
        <w:pStyle w:val="NoSpacing"/>
        <w:ind w:left="284"/>
        <w:rPr>
          <w:rFonts w:ascii="Times New Roman" w:hAnsi="Times New Roman" w:cs="Times New Roman"/>
          <w:sz w:val="24"/>
          <w:szCs w:val="24"/>
        </w:rPr>
      </w:pPr>
      <w:r w:rsidRPr="00090F47">
        <w:rPr>
          <w:rFonts w:ascii="Times New Roman" w:hAnsi="Times New Roman" w:cs="Times New Roman"/>
          <w:b/>
          <w:i/>
          <w:sz w:val="24"/>
          <w:szCs w:val="24"/>
        </w:rPr>
        <w:t>Unitary approach</w:t>
      </w:r>
      <w:r>
        <w:rPr>
          <w:rFonts w:ascii="Times New Roman" w:hAnsi="Times New Roman" w:cs="Times New Roman"/>
          <w:sz w:val="24"/>
          <w:szCs w:val="24"/>
        </w:rPr>
        <w:t xml:space="preserve"> - organisations have goals and all organisational members subscribe to achieve them.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any conflict should not arise and if it happens management can remove it.  This is not a recommended solution.  It may give rise to more problems later.</w:t>
      </w:r>
    </w:p>
    <w:p w:rsidR="00AB3F3D" w:rsidRDefault="00AB3F3D" w:rsidP="00AB3F3D">
      <w:pPr>
        <w:pStyle w:val="NoSpacing"/>
        <w:ind w:left="284"/>
        <w:rPr>
          <w:rFonts w:ascii="Times New Roman" w:hAnsi="Times New Roman" w:cs="Times New Roman"/>
          <w:sz w:val="24"/>
          <w:szCs w:val="24"/>
        </w:rPr>
      </w:pPr>
      <w:r w:rsidRPr="00090F47">
        <w:rPr>
          <w:rFonts w:ascii="Times New Roman" w:hAnsi="Times New Roman" w:cs="Times New Roman"/>
          <w:b/>
          <w:i/>
          <w:sz w:val="24"/>
          <w:szCs w:val="24"/>
        </w:rPr>
        <w:t>Pluralist approach</w:t>
      </w:r>
      <w:r>
        <w:rPr>
          <w:rFonts w:ascii="Times New Roman" w:hAnsi="Times New Roman" w:cs="Times New Roman"/>
          <w:sz w:val="24"/>
          <w:szCs w:val="24"/>
        </w:rPr>
        <w:t xml:space="preserve"> - every organisational member or group has interests and they may have little or no relation to the organisational goals.  Conflict is unavoidable and ineradicable in an organisation.  It can have positive or negative effect on the organisation.  There are three ways to resolve conflict in an organisation:</w:t>
      </w:r>
    </w:p>
    <w:p w:rsidR="00AB3F3D" w:rsidRDefault="00AB3F3D" w:rsidP="00AB3F3D">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By competition</w:t>
      </w:r>
    </w:p>
    <w:p w:rsidR="00AB3F3D" w:rsidRDefault="00AB3F3D" w:rsidP="00AB3F3D">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By cooperation</w:t>
      </w:r>
    </w:p>
    <w:p w:rsidR="00AB3F3D" w:rsidRDefault="00AB3F3D" w:rsidP="00AB3F3D">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By both competition and cooperation</w:t>
      </w:r>
    </w:p>
    <w:p w:rsidR="00AB3F3D" w:rsidRDefault="00AB3F3D" w:rsidP="00AB3F3D">
      <w:pPr>
        <w:pStyle w:val="NoSpacing"/>
        <w:rPr>
          <w:rFonts w:ascii="Times New Roman" w:hAnsi="Times New Roman" w:cs="Times New Roman"/>
          <w:sz w:val="24"/>
          <w:szCs w:val="24"/>
        </w:rPr>
      </w:pPr>
    </w:p>
    <w:p w:rsidR="00D84B25" w:rsidRDefault="00D84B25" w:rsidP="00AB3F3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B3F3D">
        <w:rPr>
          <w:rFonts w:ascii="Times New Roman" w:hAnsi="Times New Roman" w:cs="Times New Roman"/>
          <w:sz w:val="24"/>
          <w:szCs w:val="24"/>
        </w:rPr>
        <w:t>Thomas (1976)’s “Conflict - Handling Styles” approach is a</w:t>
      </w:r>
      <w:r w:rsidR="00C4311F">
        <w:rPr>
          <w:rFonts w:ascii="Times New Roman" w:hAnsi="Times New Roman" w:cs="Times New Roman"/>
          <w:sz w:val="24"/>
          <w:szCs w:val="24"/>
        </w:rPr>
        <w:t xml:space="preserve"> </w:t>
      </w:r>
      <w:r w:rsidR="00AB3F3D">
        <w:rPr>
          <w:rFonts w:ascii="Times New Roman" w:hAnsi="Times New Roman" w:cs="Times New Roman"/>
          <w:sz w:val="24"/>
          <w:szCs w:val="24"/>
        </w:rPr>
        <w:t xml:space="preserve">more comprehensive model to </w:t>
      </w:r>
      <w:r>
        <w:rPr>
          <w:rFonts w:ascii="Times New Roman" w:hAnsi="Times New Roman" w:cs="Times New Roman"/>
          <w:sz w:val="24"/>
          <w:szCs w:val="24"/>
        </w:rPr>
        <w:t xml:space="preserve">        </w:t>
      </w:r>
    </w:p>
    <w:p w:rsidR="00C4311F" w:rsidRDefault="00D84B25" w:rsidP="00AB3F3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B3F3D">
        <w:rPr>
          <w:rFonts w:ascii="Times New Roman" w:hAnsi="Times New Roman" w:cs="Times New Roman"/>
          <w:sz w:val="24"/>
          <w:szCs w:val="24"/>
        </w:rPr>
        <w:t>resolve conflict</w:t>
      </w:r>
      <w:r w:rsidR="00C4311F">
        <w:rPr>
          <w:rFonts w:ascii="Times New Roman" w:hAnsi="Times New Roman" w:cs="Times New Roman"/>
          <w:sz w:val="24"/>
          <w:szCs w:val="24"/>
        </w:rPr>
        <w:t>.</w:t>
      </w:r>
    </w:p>
    <w:p w:rsidR="00C4311F" w:rsidRDefault="00C4311F" w:rsidP="00AB3F3D">
      <w:pPr>
        <w:pStyle w:val="NoSpacing"/>
        <w:rPr>
          <w:rFonts w:ascii="Times New Roman" w:hAnsi="Times New Roman" w:cs="Times New Roman"/>
          <w:sz w:val="24"/>
          <w:szCs w:val="24"/>
        </w:rPr>
      </w:pPr>
    </w:p>
    <w:tbl>
      <w:tblPr>
        <w:tblStyle w:val="TableGrid"/>
        <w:tblW w:w="0" w:type="auto"/>
        <w:tblInd w:w="817" w:type="dxa"/>
        <w:tblLook w:val="04A0" w:firstRow="1" w:lastRow="0" w:firstColumn="1" w:lastColumn="0" w:noHBand="0" w:noVBand="1"/>
      </w:tblPr>
      <w:tblGrid>
        <w:gridCol w:w="1559"/>
        <w:gridCol w:w="1276"/>
        <w:gridCol w:w="1418"/>
        <w:gridCol w:w="1275"/>
        <w:gridCol w:w="1560"/>
        <w:gridCol w:w="1275"/>
      </w:tblGrid>
      <w:tr w:rsidR="00C4311F" w:rsidTr="00D84B25">
        <w:tc>
          <w:tcPr>
            <w:tcW w:w="1559" w:type="dxa"/>
          </w:tcPr>
          <w:p w:rsidR="00C4311F" w:rsidRPr="00D84B25" w:rsidRDefault="00C4311F" w:rsidP="00AB3F3D">
            <w:pPr>
              <w:pStyle w:val="NoSpacing"/>
              <w:rPr>
                <w:rFonts w:ascii="Times New Roman" w:hAnsi="Times New Roman" w:cs="Times New Roman"/>
                <w:sz w:val="20"/>
                <w:szCs w:val="20"/>
              </w:rPr>
            </w:pPr>
            <w:r w:rsidRPr="00D84B25">
              <w:rPr>
                <w:rFonts w:ascii="Times New Roman" w:hAnsi="Times New Roman" w:cs="Times New Roman"/>
                <w:sz w:val="20"/>
                <w:szCs w:val="20"/>
              </w:rPr>
              <w:t>Factors</w:t>
            </w:r>
          </w:p>
        </w:tc>
        <w:tc>
          <w:tcPr>
            <w:tcW w:w="1276" w:type="dxa"/>
          </w:tcPr>
          <w:p w:rsidR="00C4311F" w:rsidRPr="00D84B25" w:rsidRDefault="00C4311F" w:rsidP="00C4311F">
            <w:pPr>
              <w:pStyle w:val="NoSpacing"/>
              <w:jc w:val="center"/>
              <w:rPr>
                <w:rFonts w:ascii="Times New Roman" w:hAnsi="Times New Roman" w:cs="Times New Roman"/>
                <w:sz w:val="20"/>
                <w:szCs w:val="20"/>
              </w:rPr>
            </w:pPr>
            <w:r w:rsidRPr="00D84B25">
              <w:rPr>
                <w:rFonts w:ascii="Times New Roman" w:hAnsi="Times New Roman" w:cs="Times New Roman"/>
                <w:sz w:val="20"/>
                <w:szCs w:val="20"/>
              </w:rPr>
              <w:t>1</w:t>
            </w:r>
          </w:p>
        </w:tc>
        <w:tc>
          <w:tcPr>
            <w:tcW w:w="1418" w:type="dxa"/>
          </w:tcPr>
          <w:p w:rsidR="00C4311F" w:rsidRPr="00D84B25" w:rsidRDefault="00C4311F" w:rsidP="00C4311F">
            <w:pPr>
              <w:pStyle w:val="NoSpacing"/>
              <w:jc w:val="center"/>
              <w:rPr>
                <w:rFonts w:ascii="Times New Roman" w:hAnsi="Times New Roman" w:cs="Times New Roman"/>
                <w:sz w:val="20"/>
                <w:szCs w:val="20"/>
              </w:rPr>
            </w:pPr>
            <w:r w:rsidRPr="00D84B25">
              <w:rPr>
                <w:rFonts w:ascii="Times New Roman" w:hAnsi="Times New Roman" w:cs="Times New Roman"/>
                <w:sz w:val="20"/>
                <w:szCs w:val="20"/>
              </w:rPr>
              <w:t>2</w:t>
            </w:r>
          </w:p>
        </w:tc>
        <w:tc>
          <w:tcPr>
            <w:tcW w:w="1275" w:type="dxa"/>
          </w:tcPr>
          <w:p w:rsidR="00C4311F" w:rsidRPr="00D84B25" w:rsidRDefault="00C4311F" w:rsidP="00C4311F">
            <w:pPr>
              <w:pStyle w:val="NoSpacing"/>
              <w:jc w:val="center"/>
              <w:rPr>
                <w:rFonts w:ascii="Times New Roman" w:hAnsi="Times New Roman" w:cs="Times New Roman"/>
                <w:sz w:val="20"/>
                <w:szCs w:val="20"/>
              </w:rPr>
            </w:pPr>
            <w:r w:rsidRPr="00D84B25">
              <w:rPr>
                <w:rFonts w:ascii="Times New Roman" w:hAnsi="Times New Roman" w:cs="Times New Roman"/>
                <w:sz w:val="20"/>
                <w:szCs w:val="20"/>
              </w:rPr>
              <w:t>3</w:t>
            </w:r>
          </w:p>
        </w:tc>
        <w:tc>
          <w:tcPr>
            <w:tcW w:w="1560" w:type="dxa"/>
          </w:tcPr>
          <w:p w:rsidR="00C4311F" w:rsidRPr="00D84B25" w:rsidRDefault="00C4311F" w:rsidP="00C4311F">
            <w:pPr>
              <w:pStyle w:val="NoSpacing"/>
              <w:jc w:val="center"/>
              <w:rPr>
                <w:rFonts w:ascii="Times New Roman" w:hAnsi="Times New Roman" w:cs="Times New Roman"/>
                <w:sz w:val="20"/>
                <w:szCs w:val="20"/>
              </w:rPr>
            </w:pPr>
            <w:r w:rsidRPr="00D84B25">
              <w:rPr>
                <w:rFonts w:ascii="Times New Roman" w:hAnsi="Times New Roman" w:cs="Times New Roman"/>
                <w:sz w:val="20"/>
                <w:szCs w:val="20"/>
              </w:rPr>
              <w:t>4</w:t>
            </w:r>
          </w:p>
        </w:tc>
        <w:tc>
          <w:tcPr>
            <w:tcW w:w="1275" w:type="dxa"/>
          </w:tcPr>
          <w:p w:rsidR="00C4311F" w:rsidRPr="00D84B25" w:rsidRDefault="00C4311F" w:rsidP="00C4311F">
            <w:pPr>
              <w:pStyle w:val="NoSpacing"/>
              <w:jc w:val="center"/>
              <w:rPr>
                <w:rFonts w:ascii="Times New Roman" w:hAnsi="Times New Roman" w:cs="Times New Roman"/>
                <w:sz w:val="20"/>
                <w:szCs w:val="20"/>
              </w:rPr>
            </w:pPr>
            <w:r w:rsidRPr="00D84B25">
              <w:rPr>
                <w:rFonts w:ascii="Times New Roman" w:hAnsi="Times New Roman" w:cs="Times New Roman"/>
                <w:sz w:val="20"/>
                <w:szCs w:val="20"/>
              </w:rPr>
              <w:t>5</w:t>
            </w:r>
          </w:p>
        </w:tc>
      </w:tr>
      <w:tr w:rsidR="00C4311F" w:rsidTr="00D84B25">
        <w:tc>
          <w:tcPr>
            <w:tcW w:w="1559" w:type="dxa"/>
          </w:tcPr>
          <w:p w:rsidR="00C4311F" w:rsidRPr="00D84B25" w:rsidRDefault="00C4311F" w:rsidP="00AB3F3D">
            <w:pPr>
              <w:pStyle w:val="NoSpacing"/>
              <w:rPr>
                <w:rFonts w:ascii="Times New Roman" w:hAnsi="Times New Roman" w:cs="Times New Roman"/>
                <w:sz w:val="20"/>
                <w:szCs w:val="20"/>
              </w:rPr>
            </w:pPr>
            <w:r w:rsidRPr="00D84B25">
              <w:rPr>
                <w:rFonts w:ascii="Times New Roman" w:hAnsi="Times New Roman" w:cs="Times New Roman"/>
                <w:sz w:val="20"/>
                <w:szCs w:val="20"/>
              </w:rPr>
              <w:t>Assertiveness</w:t>
            </w:r>
          </w:p>
          <w:p w:rsidR="00C4311F" w:rsidRPr="00D84B25" w:rsidRDefault="00C4311F" w:rsidP="00AB3F3D">
            <w:pPr>
              <w:pStyle w:val="NoSpacing"/>
              <w:rPr>
                <w:rFonts w:ascii="Times New Roman" w:hAnsi="Times New Roman" w:cs="Times New Roman"/>
                <w:sz w:val="20"/>
                <w:szCs w:val="20"/>
              </w:rPr>
            </w:pPr>
            <w:r w:rsidRPr="00D84B25">
              <w:rPr>
                <w:rFonts w:ascii="Times New Roman" w:hAnsi="Times New Roman" w:cs="Times New Roman"/>
                <w:sz w:val="20"/>
                <w:szCs w:val="20"/>
              </w:rPr>
              <w:t>Cooperation</w:t>
            </w:r>
          </w:p>
        </w:tc>
        <w:tc>
          <w:tcPr>
            <w:tcW w:w="1276" w:type="dxa"/>
          </w:tcPr>
          <w:p w:rsidR="00C4311F" w:rsidRPr="00D84B25" w:rsidRDefault="00C4311F" w:rsidP="00D84B25">
            <w:pPr>
              <w:pStyle w:val="NoSpacing"/>
              <w:jc w:val="center"/>
              <w:rPr>
                <w:rFonts w:ascii="Times New Roman" w:hAnsi="Times New Roman" w:cs="Times New Roman"/>
                <w:sz w:val="20"/>
                <w:szCs w:val="20"/>
              </w:rPr>
            </w:pPr>
            <w:r w:rsidRPr="00D84B25">
              <w:rPr>
                <w:rFonts w:ascii="Times New Roman" w:hAnsi="Times New Roman" w:cs="Times New Roman"/>
                <w:sz w:val="20"/>
                <w:szCs w:val="20"/>
              </w:rPr>
              <w:t>low</w:t>
            </w:r>
          </w:p>
          <w:p w:rsidR="00C4311F" w:rsidRPr="00D84B25" w:rsidRDefault="00C4311F" w:rsidP="00D84B25">
            <w:pPr>
              <w:pStyle w:val="NoSpacing"/>
              <w:jc w:val="center"/>
              <w:rPr>
                <w:rFonts w:ascii="Times New Roman" w:hAnsi="Times New Roman" w:cs="Times New Roman"/>
                <w:sz w:val="20"/>
                <w:szCs w:val="20"/>
              </w:rPr>
            </w:pPr>
            <w:r w:rsidRPr="00D84B25">
              <w:rPr>
                <w:rFonts w:ascii="Times New Roman" w:hAnsi="Times New Roman" w:cs="Times New Roman"/>
                <w:sz w:val="20"/>
                <w:szCs w:val="20"/>
              </w:rPr>
              <w:t>low</w:t>
            </w:r>
          </w:p>
        </w:tc>
        <w:tc>
          <w:tcPr>
            <w:tcW w:w="1418" w:type="dxa"/>
          </w:tcPr>
          <w:p w:rsidR="00C4311F" w:rsidRPr="00D84B25" w:rsidRDefault="00C4311F" w:rsidP="00D84B25">
            <w:pPr>
              <w:pStyle w:val="NoSpacing"/>
              <w:jc w:val="center"/>
              <w:rPr>
                <w:rFonts w:ascii="Times New Roman" w:hAnsi="Times New Roman" w:cs="Times New Roman"/>
                <w:sz w:val="20"/>
                <w:szCs w:val="20"/>
              </w:rPr>
            </w:pPr>
            <w:r w:rsidRPr="00D84B25">
              <w:rPr>
                <w:rFonts w:ascii="Times New Roman" w:hAnsi="Times New Roman" w:cs="Times New Roman"/>
                <w:sz w:val="20"/>
                <w:szCs w:val="20"/>
              </w:rPr>
              <w:t>some</w:t>
            </w:r>
          </w:p>
          <w:p w:rsidR="00C4311F" w:rsidRPr="00D84B25" w:rsidRDefault="00C4311F" w:rsidP="00D84B25">
            <w:pPr>
              <w:pStyle w:val="NoSpacing"/>
              <w:jc w:val="center"/>
              <w:rPr>
                <w:rFonts w:ascii="Times New Roman" w:hAnsi="Times New Roman" w:cs="Times New Roman"/>
                <w:sz w:val="20"/>
                <w:szCs w:val="20"/>
              </w:rPr>
            </w:pPr>
            <w:r w:rsidRPr="00D84B25">
              <w:rPr>
                <w:rFonts w:ascii="Times New Roman" w:hAnsi="Times New Roman" w:cs="Times New Roman"/>
                <w:sz w:val="20"/>
                <w:szCs w:val="20"/>
              </w:rPr>
              <w:t>some</w:t>
            </w:r>
          </w:p>
        </w:tc>
        <w:tc>
          <w:tcPr>
            <w:tcW w:w="1275" w:type="dxa"/>
          </w:tcPr>
          <w:p w:rsidR="00C4311F" w:rsidRPr="00D84B25" w:rsidRDefault="00C4311F" w:rsidP="00D84B25">
            <w:pPr>
              <w:pStyle w:val="NoSpacing"/>
              <w:jc w:val="center"/>
              <w:rPr>
                <w:rFonts w:ascii="Times New Roman" w:hAnsi="Times New Roman" w:cs="Times New Roman"/>
                <w:sz w:val="20"/>
                <w:szCs w:val="20"/>
              </w:rPr>
            </w:pPr>
            <w:r w:rsidRPr="00D84B25">
              <w:rPr>
                <w:rFonts w:ascii="Times New Roman" w:hAnsi="Times New Roman" w:cs="Times New Roman"/>
                <w:sz w:val="20"/>
                <w:szCs w:val="20"/>
              </w:rPr>
              <w:t>high</w:t>
            </w:r>
          </w:p>
          <w:p w:rsidR="00C4311F" w:rsidRPr="00D84B25" w:rsidRDefault="00C4311F" w:rsidP="00D84B25">
            <w:pPr>
              <w:pStyle w:val="NoSpacing"/>
              <w:jc w:val="center"/>
              <w:rPr>
                <w:rFonts w:ascii="Times New Roman" w:hAnsi="Times New Roman" w:cs="Times New Roman"/>
                <w:sz w:val="20"/>
                <w:szCs w:val="20"/>
              </w:rPr>
            </w:pPr>
            <w:r w:rsidRPr="00D84B25">
              <w:rPr>
                <w:rFonts w:ascii="Times New Roman" w:hAnsi="Times New Roman" w:cs="Times New Roman"/>
                <w:sz w:val="20"/>
                <w:szCs w:val="20"/>
              </w:rPr>
              <w:t>low</w:t>
            </w:r>
          </w:p>
        </w:tc>
        <w:tc>
          <w:tcPr>
            <w:tcW w:w="1560" w:type="dxa"/>
          </w:tcPr>
          <w:p w:rsidR="00C4311F" w:rsidRPr="00D84B25" w:rsidRDefault="00C4311F" w:rsidP="00D84B25">
            <w:pPr>
              <w:pStyle w:val="NoSpacing"/>
              <w:jc w:val="center"/>
              <w:rPr>
                <w:rFonts w:ascii="Times New Roman" w:hAnsi="Times New Roman" w:cs="Times New Roman"/>
                <w:sz w:val="20"/>
                <w:szCs w:val="20"/>
              </w:rPr>
            </w:pPr>
            <w:r w:rsidRPr="00D84B25">
              <w:rPr>
                <w:rFonts w:ascii="Times New Roman" w:hAnsi="Times New Roman" w:cs="Times New Roman"/>
                <w:sz w:val="20"/>
                <w:szCs w:val="20"/>
              </w:rPr>
              <w:t>low</w:t>
            </w:r>
          </w:p>
          <w:p w:rsidR="00C4311F" w:rsidRPr="00D84B25" w:rsidRDefault="00C4311F" w:rsidP="00D84B25">
            <w:pPr>
              <w:pStyle w:val="NoSpacing"/>
              <w:jc w:val="center"/>
              <w:rPr>
                <w:rFonts w:ascii="Times New Roman" w:hAnsi="Times New Roman" w:cs="Times New Roman"/>
                <w:sz w:val="20"/>
                <w:szCs w:val="20"/>
              </w:rPr>
            </w:pPr>
            <w:r w:rsidRPr="00D84B25">
              <w:rPr>
                <w:rFonts w:ascii="Times New Roman" w:hAnsi="Times New Roman" w:cs="Times New Roman"/>
                <w:sz w:val="20"/>
                <w:szCs w:val="20"/>
              </w:rPr>
              <w:t>high</w:t>
            </w:r>
          </w:p>
        </w:tc>
        <w:tc>
          <w:tcPr>
            <w:tcW w:w="1275" w:type="dxa"/>
          </w:tcPr>
          <w:p w:rsidR="00C4311F" w:rsidRPr="00D84B25" w:rsidRDefault="00C4311F" w:rsidP="00D84B25">
            <w:pPr>
              <w:pStyle w:val="NoSpacing"/>
              <w:jc w:val="center"/>
              <w:rPr>
                <w:rFonts w:ascii="Times New Roman" w:hAnsi="Times New Roman" w:cs="Times New Roman"/>
                <w:sz w:val="20"/>
                <w:szCs w:val="20"/>
              </w:rPr>
            </w:pPr>
            <w:r w:rsidRPr="00D84B25">
              <w:rPr>
                <w:rFonts w:ascii="Times New Roman" w:hAnsi="Times New Roman" w:cs="Times New Roman"/>
                <w:sz w:val="20"/>
                <w:szCs w:val="20"/>
              </w:rPr>
              <w:t>high</w:t>
            </w:r>
          </w:p>
          <w:p w:rsidR="00C4311F" w:rsidRPr="00D84B25" w:rsidRDefault="00C4311F" w:rsidP="00D84B25">
            <w:pPr>
              <w:pStyle w:val="NoSpacing"/>
              <w:jc w:val="center"/>
              <w:rPr>
                <w:rFonts w:ascii="Times New Roman" w:hAnsi="Times New Roman" w:cs="Times New Roman"/>
                <w:sz w:val="20"/>
                <w:szCs w:val="20"/>
              </w:rPr>
            </w:pPr>
            <w:r w:rsidRPr="00D84B25">
              <w:rPr>
                <w:rFonts w:ascii="Times New Roman" w:hAnsi="Times New Roman" w:cs="Times New Roman"/>
                <w:sz w:val="20"/>
                <w:szCs w:val="20"/>
              </w:rPr>
              <w:t>high</w:t>
            </w:r>
          </w:p>
        </w:tc>
      </w:tr>
      <w:tr w:rsidR="00C4311F" w:rsidTr="00D84B25">
        <w:tc>
          <w:tcPr>
            <w:tcW w:w="1559" w:type="dxa"/>
          </w:tcPr>
          <w:p w:rsidR="00C4311F" w:rsidRPr="00D84B25" w:rsidRDefault="00C4311F" w:rsidP="00AB3F3D">
            <w:pPr>
              <w:pStyle w:val="NoSpacing"/>
              <w:rPr>
                <w:rFonts w:ascii="Times New Roman" w:hAnsi="Times New Roman" w:cs="Times New Roman"/>
                <w:sz w:val="20"/>
                <w:szCs w:val="20"/>
              </w:rPr>
            </w:pPr>
            <w:r w:rsidRPr="00D84B25">
              <w:rPr>
                <w:rFonts w:ascii="Times New Roman" w:hAnsi="Times New Roman" w:cs="Times New Roman"/>
                <w:sz w:val="20"/>
                <w:szCs w:val="20"/>
              </w:rPr>
              <w:t>Result</w:t>
            </w:r>
          </w:p>
        </w:tc>
        <w:tc>
          <w:tcPr>
            <w:tcW w:w="1276" w:type="dxa"/>
          </w:tcPr>
          <w:p w:rsidR="00C4311F" w:rsidRPr="00D84B25" w:rsidRDefault="00D84B25" w:rsidP="00AB3F3D">
            <w:pPr>
              <w:pStyle w:val="NoSpacing"/>
              <w:rPr>
                <w:rFonts w:ascii="Times New Roman" w:hAnsi="Times New Roman" w:cs="Times New Roman"/>
                <w:sz w:val="20"/>
                <w:szCs w:val="20"/>
              </w:rPr>
            </w:pPr>
            <w:r w:rsidRPr="00D84B25">
              <w:rPr>
                <w:rFonts w:ascii="Times New Roman" w:hAnsi="Times New Roman" w:cs="Times New Roman"/>
                <w:sz w:val="20"/>
                <w:szCs w:val="20"/>
              </w:rPr>
              <w:t xml:space="preserve">  </w:t>
            </w:r>
            <w:r w:rsidR="00C4311F" w:rsidRPr="00D84B25">
              <w:rPr>
                <w:rFonts w:ascii="Times New Roman" w:hAnsi="Times New Roman" w:cs="Times New Roman"/>
                <w:sz w:val="20"/>
                <w:szCs w:val="20"/>
              </w:rPr>
              <w:t>avoiding</w:t>
            </w:r>
          </w:p>
        </w:tc>
        <w:tc>
          <w:tcPr>
            <w:tcW w:w="1418" w:type="dxa"/>
          </w:tcPr>
          <w:p w:rsidR="00C4311F" w:rsidRPr="00D84B25" w:rsidRDefault="00C4311F" w:rsidP="00AB3F3D">
            <w:pPr>
              <w:pStyle w:val="NoSpacing"/>
              <w:rPr>
                <w:rFonts w:ascii="Times New Roman" w:hAnsi="Times New Roman" w:cs="Times New Roman"/>
                <w:sz w:val="20"/>
                <w:szCs w:val="20"/>
              </w:rPr>
            </w:pPr>
            <w:r w:rsidRPr="00D84B25">
              <w:rPr>
                <w:rFonts w:ascii="Times New Roman" w:hAnsi="Times New Roman" w:cs="Times New Roman"/>
                <w:sz w:val="20"/>
                <w:szCs w:val="20"/>
              </w:rPr>
              <w:t>compromising</w:t>
            </w:r>
          </w:p>
        </w:tc>
        <w:tc>
          <w:tcPr>
            <w:tcW w:w="1275" w:type="dxa"/>
          </w:tcPr>
          <w:p w:rsidR="00C4311F" w:rsidRPr="00D84B25" w:rsidRDefault="00D84B25" w:rsidP="00AB3F3D">
            <w:pPr>
              <w:pStyle w:val="NoSpacing"/>
              <w:rPr>
                <w:rFonts w:ascii="Times New Roman" w:hAnsi="Times New Roman" w:cs="Times New Roman"/>
                <w:sz w:val="20"/>
                <w:szCs w:val="20"/>
              </w:rPr>
            </w:pPr>
            <w:r w:rsidRPr="00D84B25">
              <w:rPr>
                <w:rFonts w:ascii="Times New Roman" w:hAnsi="Times New Roman" w:cs="Times New Roman"/>
                <w:sz w:val="20"/>
                <w:szCs w:val="20"/>
              </w:rPr>
              <w:t xml:space="preserve"> </w:t>
            </w:r>
            <w:r w:rsidR="00C4311F" w:rsidRPr="00D84B25">
              <w:rPr>
                <w:rFonts w:ascii="Times New Roman" w:hAnsi="Times New Roman" w:cs="Times New Roman"/>
                <w:sz w:val="20"/>
                <w:szCs w:val="20"/>
              </w:rPr>
              <w:t>competing</w:t>
            </w:r>
          </w:p>
        </w:tc>
        <w:tc>
          <w:tcPr>
            <w:tcW w:w="1560" w:type="dxa"/>
          </w:tcPr>
          <w:p w:rsidR="00C4311F" w:rsidRPr="00D84B25" w:rsidRDefault="00C4311F" w:rsidP="00AB3F3D">
            <w:pPr>
              <w:pStyle w:val="NoSpacing"/>
              <w:rPr>
                <w:rFonts w:ascii="Times New Roman" w:hAnsi="Times New Roman" w:cs="Times New Roman"/>
                <w:sz w:val="20"/>
                <w:szCs w:val="20"/>
              </w:rPr>
            </w:pPr>
            <w:r w:rsidRPr="00D84B25">
              <w:rPr>
                <w:rFonts w:ascii="Times New Roman" w:hAnsi="Times New Roman" w:cs="Times New Roman"/>
                <w:sz w:val="20"/>
                <w:szCs w:val="20"/>
              </w:rPr>
              <w:t>accommodating</w:t>
            </w:r>
          </w:p>
        </w:tc>
        <w:tc>
          <w:tcPr>
            <w:tcW w:w="1275" w:type="dxa"/>
          </w:tcPr>
          <w:p w:rsidR="00C4311F" w:rsidRPr="00D84B25" w:rsidRDefault="00C4311F" w:rsidP="00AB3F3D">
            <w:pPr>
              <w:pStyle w:val="NoSpacing"/>
              <w:rPr>
                <w:rFonts w:ascii="Times New Roman" w:hAnsi="Times New Roman" w:cs="Times New Roman"/>
                <w:sz w:val="20"/>
                <w:szCs w:val="20"/>
              </w:rPr>
            </w:pPr>
            <w:r w:rsidRPr="00D84B25">
              <w:rPr>
                <w:rFonts w:ascii="Times New Roman" w:hAnsi="Times New Roman" w:cs="Times New Roman"/>
                <w:sz w:val="20"/>
                <w:szCs w:val="20"/>
              </w:rPr>
              <w:t>collaborating</w:t>
            </w:r>
          </w:p>
        </w:tc>
      </w:tr>
    </w:tbl>
    <w:p w:rsidR="00AB3F3D" w:rsidRDefault="00AB3F3D" w:rsidP="00D84B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830F2">
        <w:rPr>
          <w:rFonts w:ascii="Times New Roman" w:hAnsi="Times New Roman" w:cs="Times New Roman"/>
          <w:sz w:val="24"/>
          <w:szCs w:val="24"/>
        </w:rPr>
        <w:t xml:space="preserve">   </w:t>
      </w:r>
    </w:p>
    <w:p w:rsidR="007830F2" w:rsidRDefault="007830F2" w:rsidP="00D84B25">
      <w:pPr>
        <w:pStyle w:val="NoSpacing"/>
        <w:rPr>
          <w:rFonts w:ascii="Times New Roman" w:hAnsi="Times New Roman" w:cs="Times New Roman"/>
          <w:sz w:val="24"/>
          <w:szCs w:val="24"/>
        </w:rPr>
      </w:pPr>
      <w:r>
        <w:rPr>
          <w:rFonts w:ascii="Times New Roman" w:hAnsi="Times New Roman" w:cs="Times New Roman"/>
          <w:sz w:val="24"/>
          <w:szCs w:val="24"/>
        </w:rPr>
        <w:t xml:space="preserve">     Also look at Figure 5.1 (a copy attached)</w:t>
      </w:r>
    </w:p>
    <w:p w:rsidR="007830F2" w:rsidRDefault="007830F2" w:rsidP="00D84B25">
      <w:pPr>
        <w:pStyle w:val="NoSpacing"/>
        <w:rPr>
          <w:rFonts w:ascii="Times New Roman" w:hAnsi="Times New Roman" w:cs="Times New Roman"/>
          <w:sz w:val="24"/>
          <w:szCs w:val="24"/>
        </w:rPr>
      </w:pPr>
      <w:r>
        <w:rPr>
          <w:rFonts w:ascii="Times New Roman" w:hAnsi="Times New Roman" w:cs="Times New Roman"/>
          <w:sz w:val="24"/>
          <w:szCs w:val="24"/>
        </w:rPr>
        <w:t xml:space="preserve">     See attached note on Situations in which to use the five conflict-handling styles </w:t>
      </w:r>
    </w:p>
    <w:p w:rsidR="007830F2" w:rsidRDefault="007830F2" w:rsidP="00D84B25">
      <w:pPr>
        <w:pStyle w:val="NoSpacing"/>
        <w:rPr>
          <w:rFonts w:ascii="Times New Roman" w:hAnsi="Times New Roman" w:cs="Times New Roman"/>
          <w:sz w:val="24"/>
          <w:szCs w:val="24"/>
        </w:rPr>
      </w:pPr>
      <w:r>
        <w:rPr>
          <w:rFonts w:ascii="Times New Roman" w:hAnsi="Times New Roman" w:cs="Times New Roman"/>
          <w:sz w:val="24"/>
          <w:szCs w:val="24"/>
        </w:rPr>
        <w:t xml:space="preserve">      (Illustration 5</w:t>
      </w:r>
      <w:r w:rsidR="00090F47">
        <w:rPr>
          <w:rFonts w:ascii="Times New Roman" w:hAnsi="Times New Roman" w:cs="Times New Roman"/>
          <w:sz w:val="24"/>
          <w:szCs w:val="24"/>
        </w:rPr>
        <w:t>.</w:t>
      </w:r>
      <w:r>
        <w:rPr>
          <w:rFonts w:ascii="Times New Roman" w:hAnsi="Times New Roman" w:cs="Times New Roman"/>
          <w:sz w:val="24"/>
          <w:szCs w:val="24"/>
        </w:rPr>
        <w:t>11).</w:t>
      </w:r>
    </w:p>
    <w:p w:rsidR="007830F2" w:rsidRDefault="007830F2" w:rsidP="00D84B25">
      <w:pPr>
        <w:pStyle w:val="NoSpacing"/>
        <w:rPr>
          <w:rFonts w:ascii="Times New Roman" w:hAnsi="Times New Roman" w:cs="Times New Roman"/>
          <w:sz w:val="24"/>
          <w:szCs w:val="24"/>
        </w:rPr>
      </w:pPr>
    </w:p>
    <w:p w:rsidR="007830F2" w:rsidRDefault="00D84B25" w:rsidP="00D84B25">
      <w:pPr>
        <w:pStyle w:val="NoSpacing"/>
        <w:ind w:left="284"/>
        <w:rPr>
          <w:rFonts w:ascii="Times New Roman" w:hAnsi="Times New Roman" w:cs="Times New Roman"/>
          <w:sz w:val="24"/>
          <w:szCs w:val="24"/>
        </w:rPr>
      </w:pPr>
      <w:r>
        <w:rPr>
          <w:rFonts w:ascii="Times New Roman" w:hAnsi="Times New Roman" w:cs="Times New Roman"/>
          <w:sz w:val="24"/>
          <w:szCs w:val="24"/>
        </w:rPr>
        <w:t xml:space="preserve">Problems are encountered in the transition process of organisational change - whatever may be the change to take place such as fine tuning, incremental or frame-breaking; the process to get from one state to another brings the most problem. </w:t>
      </w:r>
      <w:r w:rsidR="00090F47">
        <w:rPr>
          <w:rFonts w:ascii="Times New Roman" w:hAnsi="Times New Roman" w:cs="Times New Roman"/>
          <w:sz w:val="24"/>
          <w:szCs w:val="24"/>
        </w:rPr>
        <w:t xml:space="preserve"> (Figure 5.2: The problems of change (</w:t>
      </w:r>
      <w:r w:rsidR="007830F2">
        <w:rPr>
          <w:rFonts w:ascii="Times New Roman" w:hAnsi="Times New Roman" w:cs="Times New Roman"/>
          <w:sz w:val="24"/>
          <w:szCs w:val="24"/>
        </w:rPr>
        <w:t>attached)</w:t>
      </w:r>
      <w:r w:rsidR="00090F47">
        <w:rPr>
          <w:rFonts w:ascii="Times New Roman" w:hAnsi="Times New Roman" w:cs="Times New Roman"/>
          <w:sz w:val="24"/>
          <w:szCs w:val="24"/>
        </w:rPr>
        <w:t>.</w:t>
      </w:r>
    </w:p>
    <w:p w:rsidR="00090F47" w:rsidRDefault="00090F47" w:rsidP="00D84B25">
      <w:pPr>
        <w:pStyle w:val="NoSpacing"/>
        <w:ind w:left="284"/>
        <w:rPr>
          <w:rFonts w:ascii="Times New Roman" w:hAnsi="Times New Roman" w:cs="Times New Roman"/>
          <w:sz w:val="24"/>
          <w:szCs w:val="24"/>
        </w:rPr>
      </w:pPr>
    </w:p>
    <w:p w:rsidR="00AB3F3D" w:rsidRDefault="007830F2" w:rsidP="007830F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84B25">
        <w:rPr>
          <w:rFonts w:ascii="Times New Roman" w:hAnsi="Times New Roman" w:cs="Times New Roman"/>
          <w:sz w:val="24"/>
          <w:szCs w:val="24"/>
        </w:rPr>
        <w:t xml:space="preserve"> </w:t>
      </w:r>
      <w:r w:rsidR="00D84B25" w:rsidRPr="007830F2">
        <w:rPr>
          <w:rFonts w:ascii="Times New Roman" w:hAnsi="Times New Roman" w:cs="Times New Roman"/>
          <w:b/>
          <w:i/>
          <w:sz w:val="24"/>
          <w:szCs w:val="24"/>
        </w:rPr>
        <w:t xml:space="preserve">NADLER </w:t>
      </w:r>
      <w:r w:rsidR="00D84B25">
        <w:rPr>
          <w:rFonts w:ascii="Times New Roman" w:hAnsi="Times New Roman" w:cs="Times New Roman"/>
          <w:sz w:val="24"/>
          <w:szCs w:val="24"/>
        </w:rPr>
        <w:t>(1988) identified three problems in this transition process:</w:t>
      </w:r>
    </w:p>
    <w:p w:rsidR="00D84B25" w:rsidRDefault="00D84B25" w:rsidP="00D84B25">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Resistance to change -people’s values and beliefs will be challenged and conflict will arise; people resist change.  Political action is applied to resolve the conflict.</w:t>
      </w:r>
    </w:p>
    <w:p w:rsidR="00D84B25" w:rsidRDefault="00D84B25" w:rsidP="00D84B25">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Problem with organisational control - confusion as to who is in control arises.</w:t>
      </w:r>
    </w:p>
    <w:p w:rsidR="00D84B25" w:rsidRDefault="00D84B25" w:rsidP="00D84B25">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Problem with power - there is an upset in the power balance.</w:t>
      </w:r>
    </w:p>
    <w:p w:rsidR="000A6102" w:rsidRDefault="00D84B25" w:rsidP="00D84B2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84B25" w:rsidRDefault="00D84B25" w:rsidP="00D84B25">
      <w:pPr>
        <w:pStyle w:val="NoSpacing"/>
        <w:ind w:left="284"/>
        <w:rPr>
          <w:rFonts w:ascii="Times New Roman" w:hAnsi="Times New Roman" w:cs="Times New Roman"/>
          <w:sz w:val="24"/>
          <w:szCs w:val="24"/>
        </w:rPr>
      </w:pPr>
      <w:proofErr w:type="spellStart"/>
      <w:r w:rsidRPr="00D84B25">
        <w:rPr>
          <w:rFonts w:ascii="Times New Roman" w:hAnsi="Times New Roman" w:cs="Times New Roman"/>
          <w:b/>
          <w:sz w:val="24"/>
          <w:szCs w:val="24"/>
        </w:rPr>
        <w:t>Furge</w:t>
      </w:r>
      <w:proofErr w:type="spellEnd"/>
      <w:r w:rsidRPr="00D84B25">
        <w:rPr>
          <w:rFonts w:ascii="Times New Roman" w:hAnsi="Times New Roman" w:cs="Times New Roman"/>
          <w:b/>
          <w:sz w:val="24"/>
          <w:szCs w:val="24"/>
        </w:rPr>
        <w:t xml:space="preserve"> and Gale (1996)</w:t>
      </w:r>
      <w:r>
        <w:rPr>
          <w:rFonts w:ascii="Times New Roman" w:hAnsi="Times New Roman" w:cs="Times New Roman"/>
          <w:sz w:val="24"/>
          <w:szCs w:val="24"/>
        </w:rPr>
        <w:t xml:space="preserve"> provide 10 guidelines for dealing with conflict:</w:t>
      </w:r>
    </w:p>
    <w:p w:rsidR="00D84B25" w:rsidRDefault="000A6102" w:rsidP="00D84B25">
      <w:pPr>
        <w:pStyle w:val="NoSpacing"/>
        <w:numPr>
          <w:ilvl w:val="0"/>
          <w:numId w:val="11"/>
        </w:numPr>
        <w:ind w:left="567" w:hanging="283"/>
        <w:rPr>
          <w:rFonts w:ascii="Times New Roman" w:hAnsi="Times New Roman" w:cs="Times New Roman"/>
          <w:sz w:val="24"/>
          <w:szCs w:val="24"/>
        </w:rPr>
      </w:pPr>
      <w:r>
        <w:rPr>
          <w:rFonts w:ascii="Times New Roman" w:hAnsi="Times New Roman" w:cs="Times New Roman"/>
          <w:sz w:val="24"/>
          <w:szCs w:val="24"/>
        </w:rPr>
        <w:t xml:space="preserve">  </w:t>
      </w:r>
      <w:r w:rsidR="00D84B25">
        <w:rPr>
          <w:rFonts w:ascii="Times New Roman" w:hAnsi="Times New Roman" w:cs="Times New Roman"/>
          <w:sz w:val="24"/>
          <w:szCs w:val="24"/>
        </w:rPr>
        <w:t>Encouraging openness - issues make known to everyone.</w:t>
      </w:r>
    </w:p>
    <w:p w:rsidR="00D84B25" w:rsidRDefault="000A6102" w:rsidP="00D84B25">
      <w:pPr>
        <w:pStyle w:val="NoSpacing"/>
        <w:numPr>
          <w:ilvl w:val="0"/>
          <w:numId w:val="11"/>
        </w:numPr>
        <w:ind w:left="567" w:hanging="283"/>
        <w:rPr>
          <w:rFonts w:ascii="Times New Roman" w:hAnsi="Times New Roman" w:cs="Times New Roman"/>
          <w:sz w:val="24"/>
          <w:szCs w:val="24"/>
        </w:rPr>
      </w:pPr>
      <w:r>
        <w:rPr>
          <w:rFonts w:ascii="Times New Roman" w:hAnsi="Times New Roman" w:cs="Times New Roman"/>
          <w:sz w:val="24"/>
          <w:szCs w:val="24"/>
        </w:rPr>
        <w:t xml:space="preserve">  </w:t>
      </w:r>
      <w:r w:rsidR="00D84B25">
        <w:rPr>
          <w:rFonts w:ascii="Times New Roman" w:hAnsi="Times New Roman" w:cs="Times New Roman"/>
          <w:sz w:val="24"/>
          <w:szCs w:val="24"/>
        </w:rPr>
        <w:t>Model appropriate responses.</w:t>
      </w:r>
    </w:p>
    <w:p w:rsidR="00D84B25" w:rsidRDefault="000A6102" w:rsidP="00D84B25">
      <w:pPr>
        <w:pStyle w:val="NoSpacing"/>
        <w:numPr>
          <w:ilvl w:val="0"/>
          <w:numId w:val="11"/>
        </w:numPr>
        <w:ind w:left="567" w:hanging="283"/>
        <w:rPr>
          <w:rFonts w:ascii="Times New Roman" w:hAnsi="Times New Roman" w:cs="Times New Roman"/>
          <w:sz w:val="24"/>
          <w:szCs w:val="24"/>
        </w:rPr>
      </w:pPr>
      <w:r>
        <w:rPr>
          <w:rFonts w:ascii="Times New Roman" w:hAnsi="Times New Roman" w:cs="Times New Roman"/>
          <w:sz w:val="24"/>
          <w:szCs w:val="24"/>
        </w:rPr>
        <w:t xml:space="preserve">  </w:t>
      </w:r>
      <w:r w:rsidR="00D84B25">
        <w:rPr>
          <w:rFonts w:ascii="Times New Roman" w:hAnsi="Times New Roman" w:cs="Times New Roman"/>
          <w:sz w:val="24"/>
          <w:szCs w:val="24"/>
        </w:rPr>
        <w:t>Provide summaries and restatements of the position.</w:t>
      </w:r>
    </w:p>
    <w:p w:rsidR="00D84B25" w:rsidRDefault="000A6102" w:rsidP="00D84B25">
      <w:pPr>
        <w:pStyle w:val="NoSpacing"/>
        <w:numPr>
          <w:ilvl w:val="0"/>
          <w:numId w:val="11"/>
        </w:numPr>
        <w:ind w:left="567" w:hanging="283"/>
        <w:rPr>
          <w:rFonts w:ascii="Times New Roman" w:hAnsi="Times New Roman" w:cs="Times New Roman"/>
          <w:sz w:val="24"/>
          <w:szCs w:val="24"/>
        </w:rPr>
      </w:pPr>
      <w:r>
        <w:rPr>
          <w:rFonts w:ascii="Times New Roman" w:hAnsi="Times New Roman" w:cs="Times New Roman"/>
          <w:sz w:val="24"/>
          <w:szCs w:val="24"/>
        </w:rPr>
        <w:t xml:space="preserve">  </w:t>
      </w:r>
      <w:r w:rsidR="00D84B25">
        <w:rPr>
          <w:rFonts w:ascii="Times New Roman" w:hAnsi="Times New Roman" w:cs="Times New Roman"/>
          <w:sz w:val="24"/>
          <w:szCs w:val="24"/>
        </w:rPr>
        <w:t>Bring in people who are not directly involved - mediator or arbitrator.</w:t>
      </w:r>
    </w:p>
    <w:p w:rsidR="00D84B25" w:rsidRDefault="000A6102" w:rsidP="00D84B25">
      <w:pPr>
        <w:pStyle w:val="NoSpacing"/>
        <w:numPr>
          <w:ilvl w:val="0"/>
          <w:numId w:val="11"/>
        </w:numPr>
        <w:ind w:left="567" w:hanging="283"/>
        <w:rPr>
          <w:rFonts w:ascii="Times New Roman" w:hAnsi="Times New Roman" w:cs="Times New Roman"/>
          <w:sz w:val="24"/>
          <w:szCs w:val="24"/>
        </w:rPr>
      </w:pPr>
      <w:r>
        <w:rPr>
          <w:rFonts w:ascii="Times New Roman" w:hAnsi="Times New Roman" w:cs="Times New Roman"/>
          <w:sz w:val="24"/>
          <w:szCs w:val="24"/>
        </w:rPr>
        <w:t xml:space="preserve">  Encourage</w:t>
      </w:r>
      <w:r w:rsidR="00D84B25">
        <w:rPr>
          <w:rFonts w:ascii="Times New Roman" w:hAnsi="Times New Roman" w:cs="Times New Roman"/>
          <w:sz w:val="24"/>
          <w:szCs w:val="24"/>
        </w:rPr>
        <w:t xml:space="preserve"> people take time to think and reassess.</w:t>
      </w:r>
    </w:p>
    <w:p w:rsidR="00D84B25" w:rsidRDefault="000A6102" w:rsidP="00D84B25">
      <w:pPr>
        <w:pStyle w:val="NoSpacing"/>
        <w:numPr>
          <w:ilvl w:val="0"/>
          <w:numId w:val="11"/>
        </w:numPr>
        <w:ind w:left="567" w:hanging="283"/>
        <w:rPr>
          <w:rFonts w:ascii="Times New Roman" w:hAnsi="Times New Roman" w:cs="Times New Roman"/>
          <w:sz w:val="24"/>
          <w:szCs w:val="24"/>
        </w:rPr>
      </w:pPr>
      <w:r>
        <w:rPr>
          <w:rFonts w:ascii="Times New Roman" w:hAnsi="Times New Roman" w:cs="Times New Roman"/>
          <w:sz w:val="24"/>
          <w:szCs w:val="24"/>
        </w:rPr>
        <w:t xml:space="preserve">  </w:t>
      </w:r>
      <w:r w:rsidR="00D84B25">
        <w:rPr>
          <w:rFonts w:ascii="Times New Roman" w:hAnsi="Times New Roman" w:cs="Times New Roman"/>
          <w:sz w:val="24"/>
          <w:szCs w:val="24"/>
        </w:rPr>
        <w:t>Use the stren</w:t>
      </w:r>
      <w:r>
        <w:rPr>
          <w:rFonts w:ascii="Times New Roman" w:hAnsi="Times New Roman" w:cs="Times New Roman"/>
          <w:sz w:val="24"/>
          <w:szCs w:val="24"/>
        </w:rPr>
        <w:t xml:space="preserve">gths of </w:t>
      </w:r>
      <w:r w:rsidR="00D84B25">
        <w:rPr>
          <w:rFonts w:ascii="Times New Roman" w:hAnsi="Times New Roman" w:cs="Times New Roman"/>
          <w:sz w:val="24"/>
          <w:szCs w:val="24"/>
        </w:rPr>
        <w:t>the group.</w:t>
      </w:r>
    </w:p>
    <w:p w:rsidR="000A6102" w:rsidRDefault="000A6102" w:rsidP="00D84B25">
      <w:pPr>
        <w:pStyle w:val="NoSpacing"/>
        <w:numPr>
          <w:ilvl w:val="0"/>
          <w:numId w:val="11"/>
        </w:numPr>
        <w:ind w:left="567" w:hanging="283"/>
        <w:rPr>
          <w:rFonts w:ascii="Times New Roman" w:hAnsi="Times New Roman" w:cs="Times New Roman"/>
          <w:sz w:val="24"/>
          <w:szCs w:val="24"/>
        </w:rPr>
      </w:pPr>
      <w:r>
        <w:rPr>
          <w:rFonts w:ascii="Times New Roman" w:hAnsi="Times New Roman" w:cs="Times New Roman"/>
          <w:sz w:val="24"/>
          <w:szCs w:val="24"/>
        </w:rPr>
        <w:t xml:space="preserve">  Focus on shared goals.</w:t>
      </w:r>
    </w:p>
    <w:p w:rsidR="000A6102" w:rsidRDefault="000A6102" w:rsidP="00D84B25">
      <w:pPr>
        <w:pStyle w:val="NoSpacing"/>
        <w:numPr>
          <w:ilvl w:val="0"/>
          <w:numId w:val="11"/>
        </w:numPr>
        <w:ind w:left="567" w:hanging="283"/>
        <w:rPr>
          <w:rFonts w:ascii="Times New Roman" w:hAnsi="Times New Roman" w:cs="Times New Roman"/>
          <w:sz w:val="24"/>
          <w:szCs w:val="24"/>
        </w:rPr>
      </w:pPr>
      <w:r>
        <w:rPr>
          <w:rFonts w:ascii="Times New Roman" w:hAnsi="Times New Roman" w:cs="Times New Roman"/>
          <w:sz w:val="24"/>
          <w:szCs w:val="24"/>
        </w:rPr>
        <w:t xml:space="preserve">  Use directions and interests to develop areas of new gain.</w:t>
      </w:r>
    </w:p>
    <w:p w:rsidR="000A6102" w:rsidRDefault="000A6102" w:rsidP="00D84B25">
      <w:pPr>
        <w:pStyle w:val="NoSpacing"/>
        <w:numPr>
          <w:ilvl w:val="0"/>
          <w:numId w:val="11"/>
        </w:numPr>
        <w:ind w:left="567" w:hanging="283"/>
        <w:rPr>
          <w:rFonts w:ascii="Times New Roman" w:hAnsi="Times New Roman" w:cs="Times New Roman"/>
          <w:sz w:val="24"/>
          <w:szCs w:val="24"/>
        </w:rPr>
      </w:pPr>
      <w:r>
        <w:rPr>
          <w:rFonts w:ascii="Times New Roman" w:hAnsi="Times New Roman" w:cs="Times New Roman"/>
          <w:sz w:val="24"/>
          <w:szCs w:val="24"/>
        </w:rPr>
        <w:t xml:space="preserve">  Try to build objectivity into the process - strengths and weaknesses in the position   </w:t>
      </w:r>
    </w:p>
    <w:p w:rsidR="000A6102" w:rsidRDefault="000A6102" w:rsidP="000A6102">
      <w:pPr>
        <w:pStyle w:val="NoSpacing"/>
        <w:ind w:left="567"/>
        <w:rPr>
          <w:rFonts w:ascii="Times New Roman" w:hAnsi="Times New Roman" w:cs="Times New Roman"/>
          <w:sz w:val="24"/>
          <w:szCs w:val="24"/>
        </w:rPr>
      </w:pPr>
      <w:r>
        <w:rPr>
          <w:rFonts w:ascii="Times New Roman" w:hAnsi="Times New Roman" w:cs="Times New Roman"/>
          <w:sz w:val="24"/>
          <w:szCs w:val="24"/>
        </w:rPr>
        <w:lastRenderedPageBreak/>
        <w:t xml:space="preserve">   examined.</w:t>
      </w:r>
    </w:p>
    <w:p w:rsidR="000A6102" w:rsidRDefault="000A6102" w:rsidP="00D84B25">
      <w:pPr>
        <w:pStyle w:val="NoSpacing"/>
        <w:numPr>
          <w:ilvl w:val="0"/>
          <w:numId w:val="11"/>
        </w:numPr>
        <w:ind w:left="567" w:hanging="283"/>
        <w:rPr>
          <w:rFonts w:ascii="Times New Roman" w:hAnsi="Times New Roman" w:cs="Times New Roman"/>
          <w:sz w:val="24"/>
          <w:szCs w:val="24"/>
        </w:rPr>
      </w:pPr>
      <w:r>
        <w:rPr>
          <w:rFonts w:ascii="Times New Roman" w:hAnsi="Times New Roman" w:cs="Times New Roman"/>
          <w:sz w:val="24"/>
          <w:szCs w:val="24"/>
        </w:rPr>
        <w:t xml:space="preserve">Adopt an enquiring approach to managing the conflict - the actual causes and their    </w:t>
      </w:r>
    </w:p>
    <w:p w:rsidR="000A6102" w:rsidRDefault="000A6102" w:rsidP="000A6102">
      <w:pPr>
        <w:pStyle w:val="NoSpacing"/>
        <w:ind w:left="567"/>
        <w:rPr>
          <w:rFonts w:ascii="Times New Roman" w:hAnsi="Times New Roman" w:cs="Times New Roman"/>
          <w:sz w:val="24"/>
          <w:szCs w:val="24"/>
        </w:rPr>
      </w:pPr>
      <w:r>
        <w:rPr>
          <w:rFonts w:ascii="Times New Roman" w:hAnsi="Times New Roman" w:cs="Times New Roman"/>
          <w:sz w:val="24"/>
          <w:szCs w:val="24"/>
        </w:rPr>
        <w:t xml:space="preserve">   relationships.</w:t>
      </w:r>
    </w:p>
    <w:p w:rsidR="000A6102" w:rsidRDefault="000A6102" w:rsidP="000A6102">
      <w:pPr>
        <w:pStyle w:val="NoSpacing"/>
        <w:rPr>
          <w:rFonts w:ascii="Times New Roman" w:hAnsi="Times New Roman" w:cs="Times New Roman"/>
          <w:sz w:val="24"/>
          <w:szCs w:val="24"/>
        </w:rPr>
      </w:pPr>
    </w:p>
    <w:p w:rsidR="000A6102" w:rsidRPr="00891933" w:rsidRDefault="00891933" w:rsidP="000A6102">
      <w:pPr>
        <w:pStyle w:val="NoSpacing"/>
        <w:ind w:left="284"/>
        <w:rPr>
          <w:rFonts w:ascii="Times New Roman" w:hAnsi="Times New Roman" w:cs="Times New Roman"/>
          <w:i/>
          <w:sz w:val="24"/>
          <w:szCs w:val="24"/>
        </w:rPr>
      </w:pPr>
      <w:r>
        <w:rPr>
          <w:rFonts w:ascii="Times New Roman" w:hAnsi="Times New Roman" w:cs="Times New Roman"/>
          <w:sz w:val="24"/>
          <w:szCs w:val="24"/>
        </w:rPr>
        <w:t xml:space="preserve"> </w:t>
      </w:r>
      <w:r w:rsidR="000A6102" w:rsidRPr="000A6102">
        <w:rPr>
          <w:rFonts w:ascii="Times New Roman" w:hAnsi="Times New Roman" w:cs="Times New Roman"/>
          <w:i/>
          <w:sz w:val="24"/>
          <w:szCs w:val="24"/>
        </w:rPr>
        <w:t>How to resolve the ‘problem with power’</w:t>
      </w:r>
      <w:r w:rsidR="000A6102">
        <w:rPr>
          <w:rFonts w:ascii="Times New Roman" w:hAnsi="Times New Roman" w:cs="Times New Roman"/>
          <w:sz w:val="24"/>
          <w:szCs w:val="24"/>
        </w:rPr>
        <w:t xml:space="preserve"> (3</w:t>
      </w:r>
      <w:r w:rsidR="000A6102" w:rsidRPr="000A6102">
        <w:rPr>
          <w:rFonts w:ascii="Times New Roman" w:hAnsi="Times New Roman" w:cs="Times New Roman"/>
          <w:sz w:val="24"/>
          <w:szCs w:val="24"/>
          <w:vertAlign w:val="superscript"/>
        </w:rPr>
        <w:t>rd</w:t>
      </w:r>
      <w:r w:rsidR="000A6102">
        <w:rPr>
          <w:rFonts w:ascii="Times New Roman" w:hAnsi="Times New Roman" w:cs="Times New Roman"/>
          <w:sz w:val="24"/>
          <w:szCs w:val="24"/>
        </w:rPr>
        <w:t xml:space="preserve"> problem- Nadler, 1988) </w:t>
      </w:r>
      <w:r w:rsidR="000A6102" w:rsidRPr="00891933">
        <w:rPr>
          <w:rFonts w:ascii="Times New Roman" w:hAnsi="Times New Roman" w:cs="Times New Roman"/>
          <w:i/>
          <w:sz w:val="24"/>
          <w:szCs w:val="24"/>
        </w:rPr>
        <w:t xml:space="preserve">that arises at the </w:t>
      </w:r>
    </w:p>
    <w:p w:rsidR="000A6102" w:rsidRDefault="00891933" w:rsidP="000A6102">
      <w:pPr>
        <w:pStyle w:val="NoSpacing"/>
        <w:ind w:left="284"/>
        <w:rPr>
          <w:rFonts w:ascii="Times New Roman" w:hAnsi="Times New Roman" w:cs="Times New Roman"/>
          <w:i/>
          <w:sz w:val="24"/>
          <w:szCs w:val="24"/>
        </w:rPr>
      </w:pPr>
      <w:r>
        <w:rPr>
          <w:rFonts w:ascii="Times New Roman" w:hAnsi="Times New Roman" w:cs="Times New Roman"/>
          <w:i/>
          <w:sz w:val="24"/>
          <w:szCs w:val="24"/>
        </w:rPr>
        <w:t xml:space="preserve"> </w:t>
      </w:r>
      <w:r w:rsidR="000A6102" w:rsidRPr="00891933">
        <w:rPr>
          <w:rFonts w:ascii="Times New Roman" w:hAnsi="Times New Roman" w:cs="Times New Roman"/>
          <w:i/>
          <w:sz w:val="24"/>
          <w:szCs w:val="24"/>
        </w:rPr>
        <w:t>transition process of change in the organisation?</w:t>
      </w:r>
    </w:p>
    <w:p w:rsidR="00891933" w:rsidRDefault="00891933" w:rsidP="000A6102">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Nadler gave four action steps to resolve the problem with power:</w:t>
      </w:r>
    </w:p>
    <w:p w:rsidR="00891933" w:rsidRDefault="00891933" w:rsidP="00891933">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Make sure or develop the groups who have power, support the change.</w:t>
      </w:r>
    </w:p>
    <w:p w:rsidR="00891933" w:rsidRDefault="00891933" w:rsidP="00891933">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Make use of the behaviour of the leader (power) to get support for the change.</w:t>
      </w:r>
    </w:p>
    <w:p w:rsidR="00891933" w:rsidRDefault="00891933" w:rsidP="00891933">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Make use of symbols and language (as power) to get support for the change.</w:t>
      </w:r>
    </w:p>
    <w:p w:rsidR="00891933" w:rsidRDefault="00891933" w:rsidP="00891933">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Make use of stability to generate support for the change.</w:t>
      </w:r>
    </w:p>
    <w:p w:rsidR="00891933" w:rsidRPr="00891933" w:rsidRDefault="00891933" w:rsidP="007830F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84B25" w:rsidRDefault="00891933" w:rsidP="00D84B25">
      <w:pPr>
        <w:pStyle w:val="NoSpacing"/>
        <w:ind w:left="284"/>
        <w:rPr>
          <w:rFonts w:ascii="Times New Roman" w:hAnsi="Times New Roman" w:cs="Times New Roman"/>
          <w:sz w:val="24"/>
          <w:szCs w:val="24"/>
        </w:rPr>
      </w:pPr>
      <w:r>
        <w:rPr>
          <w:rFonts w:ascii="Times New Roman" w:hAnsi="Times New Roman" w:cs="Times New Roman"/>
          <w:sz w:val="24"/>
          <w:szCs w:val="24"/>
        </w:rPr>
        <w:t>Analysing the potential for action of ind</w:t>
      </w:r>
      <w:r w:rsidR="002B07C7">
        <w:rPr>
          <w:rFonts w:ascii="Times New Roman" w:hAnsi="Times New Roman" w:cs="Times New Roman"/>
          <w:sz w:val="24"/>
          <w:szCs w:val="24"/>
        </w:rPr>
        <w:t>ividuals or groups according to</w:t>
      </w:r>
      <w:r>
        <w:rPr>
          <w:rFonts w:ascii="Times New Roman" w:hAnsi="Times New Roman" w:cs="Times New Roman"/>
          <w:sz w:val="24"/>
          <w:szCs w:val="24"/>
        </w:rPr>
        <w:t>:</w:t>
      </w:r>
    </w:p>
    <w:p w:rsidR="00891933" w:rsidRDefault="00891933" w:rsidP="00891933">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their power to block change;</w:t>
      </w:r>
    </w:p>
    <w:p w:rsidR="00891933" w:rsidRDefault="00891933" w:rsidP="00891933">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their motivation to do so.</w:t>
      </w:r>
    </w:p>
    <w:p w:rsidR="001044E3" w:rsidRDefault="001044E3" w:rsidP="001044E3">
      <w:pPr>
        <w:pStyle w:val="NoSpacing"/>
        <w:rPr>
          <w:rFonts w:ascii="Times New Roman" w:hAnsi="Times New Roman" w:cs="Times New Roman"/>
          <w:sz w:val="24"/>
          <w:szCs w:val="24"/>
        </w:rPr>
      </w:pPr>
    </w:p>
    <w:p w:rsidR="001D26B9" w:rsidRDefault="00891933" w:rsidP="001044E3">
      <w:pPr>
        <w:pStyle w:val="NoSpacing"/>
        <w:rPr>
          <w:rFonts w:ascii="Times New Roman" w:hAnsi="Times New Roman" w:cs="Times New Roman"/>
          <w:sz w:val="24"/>
          <w:szCs w:val="24"/>
        </w:rPr>
      </w:pPr>
      <w:r>
        <w:rPr>
          <w:rFonts w:ascii="Times New Roman" w:hAnsi="Times New Roman" w:cs="Times New Roman"/>
          <w:sz w:val="24"/>
          <w:szCs w:val="24"/>
        </w:rPr>
        <w:t xml:space="preserve">     1.  Find who holds sufficient power to assist change or to work against change (to carry </w:t>
      </w:r>
    </w:p>
    <w:p w:rsidR="0011665A" w:rsidRDefault="001D26B9" w:rsidP="001044E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91933">
        <w:rPr>
          <w:rFonts w:ascii="Times New Roman" w:hAnsi="Times New Roman" w:cs="Times New Roman"/>
          <w:sz w:val="24"/>
          <w:szCs w:val="24"/>
        </w:rPr>
        <w:t>out a power audit).</w:t>
      </w:r>
    </w:p>
    <w:p w:rsidR="001D26B9" w:rsidRDefault="001D26B9" w:rsidP="001044E3">
      <w:pPr>
        <w:pStyle w:val="NoSpacing"/>
        <w:rPr>
          <w:rFonts w:ascii="Times New Roman" w:hAnsi="Times New Roman" w:cs="Times New Roman"/>
          <w:sz w:val="24"/>
          <w:szCs w:val="24"/>
        </w:rPr>
      </w:pPr>
      <w:r>
        <w:rPr>
          <w:rFonts w:ascii="Times New Roman" w:hAnsi="Times New Roman" w:cs="Times New Roman"/>
          <w:sz w:val="24"/>
          <w:szCs w:val="24"/>
        </w:rPr>
        <w:t xml:space="preserve">     2.  Compare the power of any individual or group to block change with their desire or </w:t>
      </w:r>
    </w:p>
    <w:p w:rsidR="001D26B9" w:rsidRDefault="001D26B9" w:rsidP="001044E3">
      <w:pPr>
        <w:pStyle w:val="NoSpacing"/>
        <w:rPr>
          <w:rFonts w:ascii="Times New Roman" w:hAnsi="Times New Roman" w:cs="Times New Roman"/>
          <w:sz w:val="24"/>
          <w:szCs w:val="24"/>
        </w:rPr>
      </w:pPr>
      <w:r>
        <w:rPr>
          <w:rFonts w:ascii="Times New Roman" w:hAnsi="Times New Roman" w:cs="Times New Roman"/>
          <w:sz w:val="24"/>
          <w:szCs w:val="24"/>
        </w:rPr>
        <w:t xml:space="preserve">          motivation to do so.</w:t>
      </w:r>
    </w:p>
    <w:p w:rsidR="001D26B9" w:rsidRDefault="001D26B9" w:rsidP="001044E3">
      <w:pPr>
        <w:pStyle w:val="NoSpacing"/>
        <w:rPr>
          <w:rFonts w:ascii="Times New Roman" w:hAnsi="Times New Roman" w:cs="Times New Roman"/>
          <w:sz w:val="24"/>
          <w:szCs w:val="24"/>
        </w:rPr>
      </w:pPr>
    </w:p>
    <w:p w:rsidR="001D26B9" w:rsidRDefault="001D26B9" w:rsidP="001044E3">
      <w:pPr>
        <w:pStyle w:val="NoSpacing"/>
        <w:rPr>
          <w:rFonts w:ascii="Times New Roman" w:hAnsi="Times New Roman" w:cs="Times New Roman"/>
          <w:sz w:val="24"/>
          <w:szCs w:val="24"/>
        </w:rPr>
      </w:pPr>
      <w:r>
        <w:rPr>
          <w:rFonts w:ascii="Times New Roman" w:hAnsi="Times New Roman" w:cs="Times New Roman"/>
          <w:sz w:val="24"/>
          <w:szCs w:val="24"/>
        </w:rPr>
        <w:t xml:space="preserve">      Assess motivation to block change: </w:t>
      </w:r>
    </w:p>
    <w:p w:rsidR="001D26B9" w:rsidRDefault="001D26B9" w:rsidP="001044E3">
      <w:pPr>
        <w:pStyle w:val="NoSpacing"/>
        <w:rPr>
          <w:rFonts w:ascii="Times New Roman" w:hAnsi="Times New Roman" w:cs="Times New Roman"/>
          <w:sz w:val="24"/>
          <w:szCs w:val="24"/>
        </w:rPr>
      </w:pPr>
      <w:r>
        <w:rPr>
          <w:rFonts w:ascii="Times New Roman" w:hAnsi="Times New Roman" w:cs="Times New Roman"/>
          <w:sz w:val="24"/>
          <w:szCs w:val="24"/>
        </w:rPr>
        <w:t xml:space="preserve">      General rule:  If the changes will lower the power held, then</w:t>
      </w:r>
      <w:r w:rsidR="007754F1">
        <w:rPr>
          <w:rFonts w:ascii="Times New Roman" w:hAnsi="Times New Roman" w:cs="Times New Roman"/>
          <w:sz w:val="24"/>
          <w:szCs w:val="24"/>
        </w:rPr>
        <w:t xml:space="preserve"> </w:t>
      </w:r>
      <w:r>
        <w:rPr>
          <w:rFonts w:ascii="Times New Roman" w:hAnsi="Times New Roman" w:cs="Times New Roman"/>
          <w:sz w:val="24"/>
          <w:szCs w:val="24"/>
        </w:rPr>
        <w:t xml:space="preserve">you can expect resistance to </w:t>
      </w:r>
    </w:p>
    <w:p w:rsidR="001D26B9" w:rsidRDefault="007754F1" w:rsidP="001044E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D26B9">
        <w:rPr>
          <w:rFonts w:ascii="Times New Roman" w:hAnsi="Times New Roman" w:cs="Times New Roman"/>
          <w:sz w:val="24"/>
          <w:szCs w:val="24"/>
        </w:rPr>
        <w:t>change and vice versa.</w:t>
      </w:r>
    </w:p>
    <w:p w:rsidR="001D26B9" w:rsidRPr="00C51923" w:rsidRDefault="009D7B28" w:rsidP="001044E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D26B9">
        <w:rPr>
          <w:rFonts w:ascii="Times New Roman" w:hAnsi="Times New Roman" w:cs="Times New Roman"/>
          <w:sz w:val="24"/>
          <w:szCs w:val="24"/>
        </w:rPr>
        <w:t xml:space="preserve"> </w:t>
      </w:r>
    </w:p>
    <w:p w:rsidR="001D26B9" w:rsidRDefault="009D7B28" w:rsidP="001044E3">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8480" behindDoc="0" locked="0" layoutInCell="1" allowOverlap="1" wp14:anchorId="2F20714A" wp14:editId="0AA6ECF1">
                <wp:simplePos x="0" y="0"/>
                <wp:positionH relativeFrom="column">
                  <wp:posOffset>1772920</wp:posOffset>
                </wp:positionH>
                <wp:positionV relativeFrom="paragraph">
                  <wp:posOffset>159385</wp:posOffset>
                </wp:positionV>
                <wp:extent cx="3132455" cy="1542415"/>
                <wp:effectExtent l="0" t="0" r="10795" b="19685"/>
                <wp:wrapNone/>
                <wp:docPr id="6" name="Rectangle 6"/>
                <wp:cNvGraphicFramePr/>
                <a:graphic xmlns:a="http://schemas.openxmlformats.org/drawingml/2006/main">
                  <a:graphicData uri="http://schemas.microsoft.com/office/word/2010/wordprocessingShape">
                    <wps:wsp>
                      <wps:cNvSpPr/>
                      <wps:spPr>
                        <a:xfrm>
                          <a:off x="0" y="0"/>
                          <a:ext cx="3132455" cy="15424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AC6707" id="Rectangle 6" o:spid="_x0000_s1026" style="position:absolute;margin-left:139.6pt;margin-top:12.55pt;width:246.65pt;height:121.4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9504" behindDoc="0" locked="0" layoutInCell="1" allowOverlap="1" wp14:anchorId="315F8D3C" wp14:editId="39B9FCB5">
                <wp:simplePos x="0" y="0"/>
                <wp:positionH relativeFrom="column">
                  <wp:posOffset>3371353</wp:posOffset>
                </wp:positionH>
                <wp:positionV relativeFrom="paragraph">
                  <wp:posOffset>159992</wp:posOffset>
                </wp:positionV>
                <wp:extent cx="0" cy="1542415"/>
                <wp:effectExtent l="0" t="0" r="19050" b="19685"/>
                <wp:wrapNone/>
                <wp:docPr id="7" name="Straight Connector 7"/>
                <wp:cNvGraphicFramePr/>
                <a:graphic xmlns:a="http://schemas.openxmlformats.org/drawingml/2006/main">
                  <a:graphicData uri="http://schemas.microsoft.com/office/word/2010/wordprocessingShape">
                    <wps:wsp>
                      <wps:cNvCnPr/>
                      <wps:spPr>
                        <a:xfrm>
                          <a:off x="0" y="0"/>
                          <a:ext cx="0" cy="15424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3996C8"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45pt,12.6pt" to="265.4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" strokecolor="black [3213]" strokeweight="1pt"/>
            </w:pict>
          </mc:Fallback>
        </mc:AlternateContent>
      </w:r>
      <w:r w:rsidR="001D26B9">
        <w:rPr>
          <w:rFonts w:ascii="Times New Roman" w:hAnsi="Times New Roman" w:cs="Times New Roman"/>
          <w:sz w:val="24"/>
          <w:szCs w:val="24"/>
        </w:rPr>
        <w:t xml:space="preserve">                                    High</w:t>
      </w:r>
    </w:p>
    <w:p w:rsidR="001D26B9" w:rsidRDefault="001D26B9" w:rsidP="001044E3">
      <w:pPr>
        <w:pStyle w:val="NoSpacing"/>
        <w:rPr>
          <w:rFonts w:ascii="Times New Roman" w:hAnsi="Times New Roman" w:cs="Times New Roman"/>
          <w:sz w:val="24"/>
          <w:szCs w:val="24"/>
        </w:rPr>
      </w:pPr>
      <w:r>
        <w:rPr>
          <w:rFonts w:ascii="Times New Roman" w:hAnsi="Times New Roman" w:cs="Times New Roman"/>
          <w:sz w:val="24"/>
          <w:szCs w:val="24"/>
        </w:rPr>
        <w:t xml:space="preserve">                                                A                                      B</w:t>
      </w:r>
    </w:p>
    <w:p w:rsidR="001D26B9" w:rsidRDefault="001D26B9" w:rsidP="001044E3">
      <w:pPr>
        <w:pStyle w:val="NoSpacing"/>
        <w:rPr>
          <w:rFonts w:ascii="Times New Roman" w:hAnsi="Times New Roman" w:cs="Times New Roman"/>
          <w:sz w:val="24"/>
          <w:szCs w:val="24"/>
        </w:rPr>
      </w:pPr>
      <w:r>
        <w:rPr>
          <w:rFonts w:ascii="Times New Roman" w:hAnsi="Times New Roman" w:cs="Times New Roman"/>
          <w:sz w:val="24"/>
          <w:szCs w:val="24"/>
        </w:rPr>
        <w:t xml:space="preserve">                                                    Potential problems          Definite problems</w:t>
      </w:r>
    </w:p>
    <w:p w:rsidR="001D26B9" w:rsidRDefault="001D26B9" w:rsidP="001044E3">
      <w:pPr>
        <w:pStyle w:val="NoSpacing"/>
        <w:rPr>
          <w:rFonts w:ascii="Times New Roman" w:hAnsi="Times New Roman" w:cs="Times New Roman"/>
          <w:sz w:val="24"/>
          <w:szCs w:val="24"/>
        </w:rPr>
      </w:pPr>
      <w:r>
        <w:rPr>
          <w:rFonts w:ascii="Times New Roman" w:hAnsi="Times New Roman" w:cs="Times New Roman"/>
          <w:sz w:val="24"/>
          <w:szCs w:val="24"/>
        </w:rPr>
        <w:t xml:space="preserve">                                                    KEEP SATISFIED         ATTEMPT TO </w:t>
      </w:r>
    </w:p>
    <w:p w:rsidR="001D26B9" w:rsidRDefault="001D26B9" w:rsidP="001044E3">
      <w:pPr>
        <w:pStyle w:val="NoSpacing"/>
        <w:rPr>
          <w:rFonts w:ascii="Times New Roman" w:hAnsi="Times New Roman" w:cs="Times New Roman"/>
          <w:sz w:val="24"/>
          <w:szCs w:val="24"/>
        </w:rPr>
      </w:pPr>
      <w:r>
        <w:rPr>
          <w:rFonts w:ascii="Times New Roman" w:hAnsi="Times New Roman" w:cs="Times New Roman"/>
          <w:sz w:val="24"/>
          <w:szCs w:val="24"/>
        </w:rPr>
        <w:t xml:space="preserve">          Power to</w:t>
      </w:r>
      <w:r w:rsidR="009D7B28">
        <w:rPr>
          <w:rFonts w:ascii="Times New Roman" w:hAnsi="Times New Roman" w:cs="Times New Roman"/>
          <w:sz w:val="24"/>
          <w:szCs w:val="24"/>
        </w:rPr>
        <w:t xml:space="preserve">                                                                   COLLABORATE</w:t>
      </w:r>
    </w:p>
    <w:p w:rsidR="001D26B9" w:rsidRDefault="009D7B28" w:rsidP="001044E3">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1552" behindDoc="0" locked="0" layoutInCell="1" allowOverlap="1" wp14:anchorId="3C76EEBB" wp14:editId="39B13E2C">
                <wp:simplePos x="0" y="0"/>
                <wp:positionH relativeFrom="column">
                  <wp:posOffset>1773141</wp:posOffset>
                </wp:positionH>
                <wp:positionV relativeFrom="paragraph">
                  <wp:posOffset>94643</wp:posOffset>
                </wp:positionV>
                <wp:extent cx="3132455" cy="0"/>
                <wp:effectExtent l="0" t="0" r="10795" b="19050"/>
                <wp:wrapNone/>
                <wp:docPr id="8" name="Straight Connector 8"/>
                <wp:cNvGraphicFramePr/>
                <a:graphic xmlns:a="http://schemas.openxmlformats.org/drawingml/2006/main">
                  <a:graphicData uri="http://schemas.microsoft.com/office/word/2010/wordprocessingShape">
                    <wps:wsp>
                      <wps:cNvCnPr/>
                      <wps:spPr>
                        <a:xfrm>
                          <a:off x="0" y="0"/>
                          <a:ext cx="31324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901C6"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7.45pt" to="386.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" strokecolor="black [3213]" strokeweight="1pt"/>
            </w:pict>
          </mc:Fallback>
        </mc:AlternateContent>
      </w:r>
      <w:r w:rsidR="001D26B9">
        <w:rPr>
          <w:rFonts w:ascii="Times New Roman" w:hAnsi="Times New Roman" w:cs="Times New Roman"/>
          <w:sz w:val="24"/>
          <w:szCs w:val="24"/>
        </w:rPr>
        <w:t xml:space="preserve">          block change </w:t>
      </w:r>
    </w:p>
    <w:p w:rsidR="001D26B9" w:rsidRDefault="001D26B9" w:rsidP="001044E3">
      <w:pPr>
        <w:pStyle w:val="NoSpacing"/>
        <w:rPr>
          <w:rFonts w:ascii="Times New Roman" w:hAnsi="Times New Roman" w:cs="Times New Roman"/>
          <w:sz w:val="24"/>
          <w:szCs w:val="24"/>
        </w:rPr>
      </w:pPr>
      <w:r>
        <w:rPr>
          <w:rFonts w:ascii="Times New Roman" w:hAnsi="Times New Roman" w:cs="Times New Roman"/>
          <w:sz w:val="24"/>
          <w:szCs w:val="24"/>
        </w:rPr>
        <w:t xml:space="preserve">                                                 C                                      D</w:t>
      </w:r>
    </w:p>
    <w:p w:rsidR="001D26B9" w:rsidRDefault="001D26B9" w:rsidP="001044E3">
      <w:pPr>
        <w:pStyle w:val="NoSpacing"/>
        <w:rPr>
          <w:rFonts w:ascii="Times New Roman" w:hAnsi="Times New Roman" w:cs="Times New Roman"/>
          <w:sz w:val="24"/>
          <w:szCs w:val="24"/>
        </w:rPr>
      </w:pPr>
      <w:r>
        <w:rPr>
          <w:rFonts w:ascii="Times New Roman" w:hAnsi="Times New Roman" w:cs="Times New Roman"/>
          <w:sz w:val="24"/>
          <w:szCs w:val="24"/>
        </w:rPr>
        <w:t xml:space="preserve">                                                    Few problems                   Potential problems</w:t>
      </w:r>
    </w:p>
    <w:p w:rsidR="001D26B9" w:rsidRDefault="001D26B9" w:rsidP="001044E3">
      <w:pPr>
        <w:pStyle w:val="NoSpacing"/>
        <w:rPr>
          <w:rFonts w:ascii="Times New Roman" w:hAnsi="Times New Roman" w:cs="Times New Roman"/>
          <w:sz w:val="24"/>
          <w:szCs w:val="24"/>
        </w:rPr>
      </w:pPr>
      <w:r>
        <w:rPr>
          <w:rFonts w:ascii="Times New Roman" w:hAnsi="Times New Roman" w:cs="Times New Roman"/>
          <w:sz w:val="24"/>
          <w:szCs w:val="24"/>
        </w:rPr>
        <w:t xml:space="preserve">                                                    DO NOTHING                 KEEP INFORMED</w:t>
      </w:r>
    </w:p>
    <w:p w:rsidR="001D26B9" w:rsidRDefault="001D26B9" w:rsidP="001044E3">
      <w:pPr>
        <w:pStyle w:val="NoSpacing"/>
        <w:rPr>
          <w:rFonts w:ascii="Times New Roman" w:hAnsi="Times New Roman" w:cs="Times New Roman"/>
          <w:sz w:val="24"/>
          <w:szCs w:val="24"/>
        </w:rPr>
      </w:pPr>
      <w:r>
        <w:rPr>
          <w:rFonts w:ascii="Times New Roman" w:hAnsi="Times New Roman" w:cs="Times New Roman"/>
          <w:sz w:val="24"/>
          <w:szCs w:val="24"/>
        </w:rPr>
        <w:t xml:space="preserve">                                    Low</w:t>
      </w:r>
    </w:p>
    <w:p w:rsidR="001D26B9" w:rsidRDefault="001D26B9" w:rsidP="001044E3">
      <w:pPr>
        <w:pStyle w:val="NoSpacing"/>
        <w:rPr>
          <w:rFonts w:ascii="Times New Roman" w:hAnsi="Times New Roman" w:cs="Times New Roman"/>
          <w:sz w:val="24"/>
          <w:szCs w:val="24"/>
        </w:rPr>
      </w:pPr>
      <w:r>
        <w:rPr>
          <w:rFonts w:ascii="Times New Roman" w:hAnsi="Times New Roman" w:cs="Times New Roman"/>
          <w:sz w:val="24"/>
          <w:szCs w:val="24"/>
        </w:rPr>
        <w:t xml:space="preserve">                                                Low                                                         </w:t>
      </w:r>
      <w:r w:rsidR="009D7B28">
        <w:rPr>
          <w:rFonts w:ascii="Times New Roman" w:hAnsi="Times New Roman" w:cs="Times New Roman"/>
          <w:sz w:val="24"/>
          <w:szCs w:val="24"/>
        </w:rPr>
        <w:t xml:space="preserve">          </w:t>
      </w:r>
      <w:r>
        <w:rPr>
          <w:rFonts w:ascii="Times New Roman" w:hAnsi="Times New Roman" w:cs="Times New Roman"/>
          <w:sz w:val="24"/>
          <w:szCs w:val="24"/>
        </w:rPr>
        <w:t>High</w:t>
      </w:r>
    </w:p>
    <w:p w:rsidR="009D7B28" w:rsidRDefault="009D7B28" w:rsidP="001044E3">
      <w:pPr>
        <w:pStyle w:val="NoSpacing"/>
        <w:rPr>
          <w:rFonts w:ascii="Times New Roman" w:hAnsi="Times New Roman" w:cs="Times New Roman"/>
          <w:sz w:val="24"/>
          <w:szCs w:val="24"/>
        </w:rPr>
      </w:pPr>
      <w:r>
        <w:rPr>
          <w:rFonts w:ascii="Times New Roman" w:hAnsi="Times New Roman" w:cs="Times New Roman"/>
          <w:sz w:val="24"/>
          <w:szCs w:val="24"/>
        </w:rPr>
        <w:t xml:space="preserve">                                                                        Motivation to block change</w:t>
      </w:r>
    </w:p>
    <w:p w:rsidR="007754F1" w:rsidRDefault="007754F1" w:rsidP="001044E3">
      <w:pPr>
        <w:pStyle w:val="NoSpacing"/>
        <w:rPr>
          <w:rFonts w:ascii="Times New Roman" w:hAnsi="Times New Roman" w:cs="Times New Roman"/>
          <w:sz w:val="24"/>
          <w:szCs w:val="24"/>
        </w:rPr>
      </w:pPr>
    </w:p>
    <w:p w:rsidR="009D7B28" w:rsidRDefault="009D7B28" w:rsidP="001044E3">
      <w:pPr>
        <w:pStyle w:val="NoSpacing"/>
        <w:rPr>
          <w:rFonts w:ascii="Times New Roman" w:hAnsi="Times New Roman" w:cs="Times New Roman"/>
          <w:sz w:val="24"/>
          <w:szCs w:val="24"/>
        </w:rPr>
      </w:pPr>
    </w:p>
    <w:tbl>
      <w:tblPr>
        <w:tblStyle w:val="TableGrid"/>
        <w:tblW w:w="0" w:type="auto"/>
        <w:tblInd w:w="675" w:type="dxa"/>
        <w:tblLook w:val="04A0" w:firstRow="1" w:lastRow="0" w:firstColumn="1" w:lastColumn="0" w:noHBand="0" w:noVBand="1"/>
      </w:tblPr>
      <w:tblGrid>
        <w:gridCol w:w="616"/>
        <w:gridCol w:w="7748"/>
      </w:tblGrid>
      <w:tr w:rsidR="006F40C8" w:rsidTr="00670A23">
        <w:tc>
          <w:tcPr>
            <w:tcW w:w="616" w:type="dxa"/>
          </w:tcPr>
          <w:p w:rsidR="006F40C8" w:rsidRDefault="006F40C8" w:rsidP="006F40C8">
            <w:pPr>
              <w:pStyle w:val="NoSpacing"/>
              <w:rPr>
                <w:rFonts w:ascii="Times New Roman" w:hAnsi="Times New Roman" w:cs="Times New Roman"/>
                <w:sz w:val="24"/>
                <w:szCs w:val="24"/>
              </w:rPr>
            </w:pPr>
            <w:r>
              <w:rPr>
                <w:rFonts w:ascii="Times New Roman" w:hAnsi="Times New Roman" w:cs="Times New Roman"/>
                <w:sz w:val="24"/>
                <w:szCs w:val="24"/>
              </w:rPr>
              <w:t>Cell</w:t>
            </w:r>
          </w:p>
        </w:tc>
        <w:tc>
          <w:tcPr>
            <w:tcW w:w="7748" w:type="dxa"/>
          </w:tcPr>
          <w:p w:rsidR="006F40C8" w:rsidRDefault="007754F1" w:rsidP="006F40C8">
            <w:pPr>
              <w:pStyle w:val="NoSpacing"/>
              <w:rPr>
                <w:rFonts w:ascii="Times New Roman" w:hAnsi="Times New Roman" w:cs="Times New Roman"/>
                <w:sz w:val="24"/>
                <w:szCs w:val="24"/>
              </w:rPr>
            </w:pPr>
            <w:r>
              <w:rPr>
                <w:rFonts w:ascii="Times New Roman" w:hAnsi="Times New Roman" w:cs="Times New Roman"/>
                <w:sz w:val="24"/>
                <w:szCs w:val="24"/>
              </w:rPr>
              <w:t>Actions to be taken</w:t>
            </w:r>
          </w:p>
        </w:tc>
      </w:tr>
      <w:tr w:rsidR="006F40C8" w:rsidTr="00670A23">
        <w:tc>
          <w:tcPr>
            <w:tcW w:w="616" w:type="dxa"/>
          </w:tcPr>
          <w:p w:rsidR="006F40C8" w:rsidRDefault="006F40C8" w:rsidP="006F40C8">
            <w:pPr>
              <w:pStyle w:val="NoSpacing"/>
              <w:rPr>
                <w:rFonts w:ascii="Times New Roman" w:hAnsi="Times New Roman" w:cs="Times New Roman"/>
                <w:sz w:val="24"/>
                <w:szCs w:val="24"/>
              </w:rPr>
            </w:pPr>
            <w:r>
              <w:rPr>
                <w:rFonts w:ascii="Times New Roman" w:hAnsi="Times New Roman" w:cs="Times New Roman"/>
                <w:sz w:val="24"/>
                <w:szCs w:val="24"/>
              </w:rPr>
              <w:t xml:space="preserve">  C</w:t>
            </w:r>
          </w:p>
        </w:tc>
        <w:tc>
          <w:tcPr>
            <w:tcW w:w="7748" w:type="dxa"/>
          </w:tcPr>
          <w:p w:rsidR="006F40C8" w:rsidRDefault="006F40C8" w:rsidP="006F40C8">
            <w:pPr>
              <w:pStyle w:val="NoSpacing"/>
              <w:rPr>
                <w:rFonts w:ascii="Times New Roman" w:hAnsi="Times New Roman" w:cs="Times New Roman"/>
                <w:sz w:val="24"/>
                <w:szCs w:val="24"/>
              </w:rPr>
            </w:pPr>
            <w:r>
              <w:rPr>
                <w:rFonts w:ascii="Times New Roman" w:hAnsi="Times New Roman" w:cs="Times New Roman"/>
                <w:sz w:val="24"/>
                <w:szCs w:val="24"/>
              </w:rPr>
              <w:t xml:space="preserve">Little power to clock change and little motivation to clock </w:t>
            </w:r>
            <w:proofErr w:type="gramStart"/>
            <w:r>
              <w:rPr>
                <w:rFonts w:ascii="Times New Roman" w:hAnsi="Times New Roman" w:cs="Times New Roman"/>
                <w:sz w:val="24"/>
                <w:szCs w:val="24"/>
              </w:rPr>
              <w:t>change  -</w:t>
            </w:r>
            <w:proofErr w:type="gramEnd"/>
            <w:r>
              <w:rPr>
                <w:rFonts w:ascii="Times New Roman" w:hAnsi="Times New Roman" w:cs="Times New Roman"/>
                <w:sz w:val="24"/>
                <w:szCs w:val="24"/>
              </w:rPr>
              <w:t xml:space="preserve"> no immediate action to be taken.</w:t>
            </w:r>
          </w:p>
        </w:tc>
      </w:tr>
      <w:tr w:rsidR="006F40C8" w:rsidTr="00670A23">
        <w:tc>
          <w:tcPr>
            <w:tcW w:w="616" w:type="dxa"/>
          </w:tcPr>
          <w:p w:rsidR="006F40C8" w:rsidRDefault="006F40C8" w:rsidP="006F40C8">
            <w:pPr>
              <w:pStyle w:val="NoSpacing"/>
              <w:rPr>
                <w:rFonts w:ascii="Times New Roman" w:hAnsi="Times New Roman" w:cs="Times New Roman"/>
                <w:sz w:val="24"/>
                <w:szCs w:val="24"/>
              </w:rPr>
            </w:pPr>
            <w:r>
              <w:rPr>
                <w:rFonts w:ascii="Times New Roman" w:hAnsi="Times New Roman" w:cs="Times New Roman"/>
                <w:sz w:val="24"/>
                <w:szCs w:val="24"/>
              </w:rPr>
              <w:t xml:space="preserve">   B</w:t>
            </w:r>
          </w:p>
        </w:tc>
        <w:tc>
          <w:tcPr>
            <w:tcW w:w="7748" w:type="dxa"/>
          </w:tcPr>
          <w:p w:rsidR="006F40C8" w:rsidRDefault="006F40C8" w:rsidP="006F40C8">
            <w:pPr>
              <w:pStyle w:val="NoSpacing"/>
              <w:rPr>
                <w:rFonts w:ascii="Times New Roman" w:hAnsi="Times New Roman" w:cs="Times New Roman"/>
                <w:sz w:val="24"/>
                <w:szCs w:val="24"/>
              </w:rPr>
            </w:pPr>
            <w:r>
              <w:rPr>
                <w:rFonts w:ascii="Times New Roman" w:hAnsi="Times New Roman" w:cs="Times New Roman"/>
                <w:sz w:val="24"/>
                <w:szCs w:val="24"/>
              </w:rPr>
              <w:t xml:space="preserve">High power to block change and high motivation to block change. </w:t>
            </w:r>
            <w:r w:rsidR="007754F1">
              <w:rPr>
                <w:rFonts w:ascii="Times New Roman" w:hAnsi="Times New Roman" w:cs="Times New Roman"/>
                <w:sz w:val="24"/>
                <w:szCs w:val="24"/>
              </w:rPr>
              <w:t>Strategy is</w:t>
            </w:r>
            <w:r>
              <w:rPr>
                <w:rFonts w:ascii="Times New Roman" w:hAnsi="Times New Roman" w:cs="Times New Roman"/>
                <w:sz w:val="24"/>
                <w:szCs w:val="24"/>
              </w:rPr>
              <w:t xml:space="preserve"> to negotiate with those concerned and if possible to reach a collaborative agreement.</w:t>
            </w:r>
          </w:p>
        </w:tc>
      </w:tr>
      <w:tr w:rsidR="006F40C8" w:rsidTr="00670A23">
        <w:tc>
          <w:tcPr>
            <w:tcW w:w="616" w:type="dxa"/>
          </w:tcPr>
          <w:p w:rsidR="006F40C8" w:rsidRDefault="006F40C8" w:rsidP="006F40C8">
            <w:pPr>
              <w:pStyle w:val="NoSpacing"/>
              <w:rPr>
                <w:rFonts w:ascii="Times New Roman" w:hAnsi="Times New Roman" w:cs="Times New Roman"/>
                <w:sz w:val="24"/>
                <w:szCs w:val="24"/>
              </w:rPr>
            </w:pPr>
            <w:r>
              <w:rPr>
                <w:rFonts w:ascii="Times New Roman" w:hAnsi="Times New Roman" w:cs="Times New Roman"/>
                <w:sz w:val="24"/>
                <w:szCs w:val="24"/>
              </w:rPr>
              <w:t xml:space="preserve">   D</w:t>
            </w:r>
          </w:p>
        </w:tc>
        <w:tc>
          <w:tcPr>
            <w:tcW w:w="7748" w:type="dxa"/>
          </w:tcPr>
          <w:p w:rsidR="006F40C8" w:rsidRDefault="006F40C8" w:rsidP="006F40C8">
            <w:pPr>
              <w:pStyle w:val="NoSpacing"/>
              <w:rPr>
                <w:rFonts w:ascii="Times New Roman" w:hAnsi="Times New Roman" w:cs="Times New Roman"/>
                <w:sz w:val="24"/>
                <w:szCs w:val="24"/>
              </w:rPr>
            </w:pPr>
            <w:r>
              <w:rPr>
                <w:rFonts w:ascii="Times New Roman" w:hAnsi="Times New Roman" w:cs="Times New Roman"/>
                <w:sz w:val="24"/>
                <w:szCs w:val="24"/>
              </w:rPr>
              <w:t>High motivation to block change but low power to block change - keep them informed of change developments, persuade them to change which will bring them benefits.</w:t>
            </w:r>
          </w:p>
        </w:tc>
      </w:tr>
      <w:tr w:rsidR="006F40C8" w:rsidTr="00670A23">
        <w:tc>
          <w:tcPr>
            <w:tcW w:w="616" w:type="dxa"/>
          </w:tcPr>
          <w:p w:rsidR="006F40C8" w:rsidRDefault="00670A23" w:rsidP="006F40C8">
            <w:pPr>
              <w:pStyle w:val="NoSpacing"/>
              <w:rPr>
                <w:rFonts w:ascii="Times New Roman" w:hAnsi="Times New Roman" w:cs="Times New Roman"/>
                <w:sz w:val="24"/>
                <w:szCs w:val="24"/>
              </w:rPr>
            </w:pPr>
            <w:r>
              <w:rPr>
                <w:rFonts w:ascii="Times New Roman" w:hAnsi="Times New Roman" w:cs="Times New Roman"/>
                <w:sz w:val="24"/>
                <w:szCs w:val="24"/>
              </w:rPr>
              <w:t xml:space="preserve">   A</w:t>
            </w:r>
          </w:p>
        </w:tc>
        <w:tc>
          <w:tcPr>
            <w:tcW w:w="7748" w:type="dxa"/>
          </w:tcPr>
          <w:p w:rsidR="006F40C8" w:rsidRDefault="00670A23" w:rsidP="006F40C8">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2576" behindDoc="0" locked="0" layoutInCell="1" allowOverlap="1" wp14:anchorId="5647EEAB" wp14:editId="209BEB3E">
                      <wp:simplePos x="0" y="0"/>
                      <wp:positionH relativeFrom="column">
                        <wp:posOffset>547149</wp:posOffset>
                      </wp:positionH>
                      <wp:positionV relativeFrom="paragraph">
                        <wp:posOffset>264408</wp:posOffset>
                      </wp:positionV>
                      <wp:extent cx="540689" cy="0"/>
                      <wp:effectExtent l="0" t="76200" r="12065" b="114300"/>
                      <wp:wrapNone/>
                      <wp:docPr id="9" name="Straight Arrow Connector 9"/>
                      <wp:cNvGraphicFramePr/>
                      <a:graphic xmlns:a="http://schemas.openxmlformats.org/drawingml/2006/main">
                        <a:graphicData uri="http://schemas.microsoft.com/office/word/2010/wordprocessingShape">
                          <wps:wsp>
                            <wps:cNvCnPr/>
                            <wps:spPr>
                              <a:xfrm>
                                <a:off x="0" y="0"/>
                                <a:ext cx="540689" cy="0"/>
                              </a:xfrm>
                              <a:prstGeom prst="straightConnector1">
                                <a:avLst/>
                              </a:prstGeom>
                              <a:ln w="1270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1A61CF" id="_x0000_t32" coordsize="21600,21600" o:spt="32" o:oned="t" path="m,l21600,21600e" filled="f">
                      <v:path arrowok="t" fillok="f" o:connecttype="none"/>
                      <o:lock v:ext="edit" shapetype="t"/>
                    </v:shapetype>
                    <v:shape id="Straight Arrow Connector 9" o:spid="_x0000_s1026" type="#_x0000_t32" style="position:absolute;margin-left:43.1pt;margin-top:20.8pt;width:42.5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" strokecolor="black [3213]" strokeweight="1pt">
                      <v:stroke dashstyle="dash" endarrow="open"/>
                    </v:shape>
                  </w:pict>
                </mc:Fallback>
              </mc:AlternateContent>
            </w:r>
            <w:r>
              <w:rPr>
                <w:rFonts w:ascii="Times New Roman" w:hAnsi="Times New Roman" w:cs="Times New Roman"/>
                <w:sz w:val="24"/>
                <w:szCs w:val="24"/>
              </w:rPr>
              <w:t>High power to block change but low motivation to block change - keep them satisfied                move to B</w:t>
            </w:r>
          </w:p>
        </w:tc>
      </w:tr>
    </w:tbl>
    <w:p w:rsidR="00670A23" w:rsidRPr="00B9303E" w:rsidRDefault="00B9303E" w:rsidP="00B9303E">
      <w:pPr>
        <w:pStyle w:val="NoSpacing"/>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B9303E">
        <w:rPr>
          <w:rFonts w:ascii="Times New Roman" w:hAnsi="Times New Roman" w:cs="Times New Roman"/>
          <w:b/>
          <w:sz w:val="24"/>
          <w:szCs w:val="24"/>
        </w:rPr>
        <w:t xml:space="preserve">Review </w:t>
      </w:r>
      <w:r w:rsidR="00670A23" w:rsidRPr="00B9303E">
        <w:rPr>
          <w:rFonts w:ascii="Times New Roman" w:hAnsi="Times New Roman" w:cs="Times New Roman"/>
          <w:b/>
          <w:sz w:val="24"/>
          <w:szCs w:val="24"/>
        </w:rPr>
        <w:t>Assignment</w:t>
      </w:r>
      <w:r>
        <w:rPr>
          <w:rFonts w:ascii="Times New Roman" w:hAnsi="Times New Roman" w:cs="Times New Roman"/>
          <w:b/>
          <w:sz w:val="24"/>
          <w:szCs w:val="24"/>
        </w:rPr>
        <w:t xml:space="preserve"> 5</w:t>
      </w:r>
      <w:bookmarkStart w:id="0" w:name="_GoBack"/>
      <w:bookmarkEnd w:id="0"/>
    </w:p>
    <w:p w:rsidR="00670A23" w:rsidRDefault="00670A23" w:rsidP="006F40C8">
      <w:pPr>
        <w:pStyle w:val="NoSpacing"/>
        <w:ind w:left="284"/>
        <w:rPr>
          <w:rFonts w:ascii="Times New Roman" w:hAnsi="Times New Roman" w:cs="Times New Roman"/>
          <w:sz w:val="24"/>
          <w:szCs w:val="24"/>
        </w:rPr>
      </w:pPr>
      <w:r>
        <w:rPr>
          <w:rFonts w:ascii="Times New Roman" w:hAnsi="Times New Roman" w:cs="Times New Roman"/>
          <w:sz w:val="24"/>
          <w:szCs w:val="24"/>
        </w:rPr>
        <w:t>1.  What is the meaning of organisational politics?</w:t>
      </w:r>
    </w:p>
    <w:p w:rsidR="00670A23" w:rsidRDefault="00670A23" w:rsidP="006F40C8">
      <w:pPr>
        <w:pStyle w:val="NoSpacing"/>
        <w:ind w:left="284"/>
        <w:rPr>
          <w:rFonts w:ascii="Times New Roman" w:hAnsi="Times New Roman" w:cs="Times New Roman"/>
          <w:sz w:val="24"/>
          <w:szCs w:val="24"/>
        </w:rPr>
      </w:pPr>
      <w:r>
        <w:rPr>
          <w:rFonts w:ascii="Times New Roman" w:hAnsi="Times New Roman" w:cs="Times New Roman"/>
          <w:sz w:val="24"/>
          <w:szCs w:val="24"/>
        </w:rPr>
        <w:t>2.  What do you understand by the term “power” in organisational politics?</w:t>
      </w:r>
    </w:p>
    <w:p w:rsidR="00670A23" w:rsidRDefault="00670A23" w:rsidP="006F40C8">
      <w:pPr>
        <w:pStyle w:val="NoSpacing"/>
        <w:ind w:left="284"/>
        <w:rPr>
          <w:rFonts w:ascii="Times New Roman" w:hAnsi="Times New Roman" w:cs="Times New Roman"/>
          <w:sz w:val="24"/>
          <w:szCs w:val="24"/>
        </w:rPr>
      </w:pPr>
      <w:r>
        <w:rPr>
          <w:rFonts w:ascii="Times New Roman" w:hAnsi="Times New Roman" w:cs="Times New Roman"/>
          <w:sz w:val="24"/>
          <w:szCs w:val="24"/>
        </w:rPr>
        <w:t>3.  What is conflict and how does it arise in organisations?</w:t>
      </w:r>
    </w:p>
    <w:p w:rsidR="00670A23" w:rsidRDefault="00670A23" w:rsidP="006F40C8">
      <w:pPr>
        <w:pStyle w:val="NoSpacing"/>
        <w:ind w:left="284"/>
        <w:rPr>
          <w:rFonts w:ascii="Times New Roman" w:hAnsi="Times New Roman" w:cs="Times New Roman"/>
          <w:sz w:val="24"/>
          <w:szCs w:val="24"/>
        </w:rPr>
      </w:pPr>
      <w:r>
        <w:rPr>
          <w:rFonts w:ascii="Times New Roman" w:hAnsi="Times New Roman" w:cs="Times New Roman"/>
          <w:sz w:val="24"/>
          <w:szCs w:val="24"/>
        </w:rPr>
        <w:t xml:space="preserve">4.  Discuss the proposition: “In time of change, conflict between individuals and groups is </w:t>
      </w:r>
    </w:p>
    <w:p w:rsidR="00670A23" w:rsidRDefault="00670A23" w:rsidP="006F40C8">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inevitable”</w:t>
      </w:r>
    </w:p>
    <w:p w:rsidR="00670A23" w:rsidRDefault="00670A23" w:rsidP="006F40C8">
      <w:pPr>
        <w:pStyle w:val="NoSpacing"/>
        <w:ind w:left="284"/>
        <w:rPr>
          <w:rFonts w:ascii="Times New Roman" w:hAnsi="Times New Roman" w:cs="Times New Roman"/>
          <w:sz w:val="24"/>
          <w:szCs w:val="24"/>
        </w:rPr>
      </w:pPr>
      <w:r>
        <w:rPr>
          <w:rFonts w:ascii="Times New Roman" w:hAnsi="Times New Roman" w:cs="Times New Roman"/>
          <w:sz w:val="24"/>
          <w:szCs w:val="24"/>
        </w:rPr>
        <w:t>5.  How would you as a manager of change deal with conflict?</w:t>
      </w:r>
    </w:p>
    <w:p w:rsidR="00670A23" w:rsidRDefault="00670A23" w:rsidP="006F40C8">
      <w:pPr>
        <w:pStyle w:val="NoSpacing"/>
        <w:ind w:left="284"/>
        <w:rPr>
          <w:rFonts w:ascii="Times New Roman" w:hAnsi="Times New Roman" w:cs="Times New Roman"/>
          <w:sz w:val="24"/>
          <w:szCs w:val="24"/>
        </w:rPr>
      </w:pPr>
    </w:p>
    <w:p w:rsidR="003B6448" w:rsidRDefault="003B6448" w:rsidP="006F40C8">
      <w:pPr>
        <w:pStyle w:val="NoSpacing"/>
        <w:ind w:left="284"/>
        <w:rPr>
          <w:rFonts w:ascii="Times New Roman" w:hAnsi="Times New Roman" w:cs="Times New Roman"/>
          <w:sz w:val="24"/>
          <w:szCs w:val="24"/>
        </w:rPr>
      </w:pPr>
      <w:r>
        <w:rPr>
          <w:rFonts w:ascii="Times New Roman" w:hAnsi="Times New Roman" w:cs="Times New Roman"/>
          <w:sz w:val="24"/>
          <w:szCs w:val="24"/>
        </w:rPr>
        <w:t>Case Study</w:t>
      </w:r>
    </w:p>
    <w:p w:rsidR="003B6448" w:rsidRPr="00C51923" w:rsidRDefault="003B6448" w:rsidP="006F40C8">
      <w:pPr>
        <w:pStyle w:val="NoSpacing"/>
        <w:ind w:left="284"/>
        <w:rPr>
          <w:rFonts w:ascii="Times New Roman" w:hAnsi="Times New Roman" w:cs="Times New Roman"/>
          <w:sz w:val="24"/>
          <w:szCs w:val="24"/>
        </w:rPr>
      </w:pPr>
      <w:r>
        <w:rPr>
          <w:rFonts w:ascii="Times New Roman" w:hAnsi="Times New Roman" w:cs="Times New Roman"/>
          <w:sz w:val="24"/>
          <w:szCs w:val="24"/>
        </w:rPr>
        <w:t>Testing the rhetoric of empowerment (pp. 240-242, 2006)</w:t>
      </w:r>
    </w:p>
    <w:sectPr w:rsidR="003B6448" w:rsidRPr="00C5192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4CF" w:rsidRDefault="00A824CF" w:rsidP="006F40C8">
      <w:pPr>
        <w:spacing w:after="0" w:line="240" w:lineRule="auto"/>
      </w:pPr>
      <w:r>
        <w:separator/>
      </w:r>
    </w:p>
  </w:endnote>
  <w:endnote w:type="continuationSeparator" w:id="0">
    <w:p w:rsidR="00A824CF" w:rsidRDefault="00A824CF" w:rsidP="006F4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179061"/>
      <w:docPartObj>
        <w:docPartGallery w:val="Page Numbers (Bottom of Page)"/>
        <w:docPartUnique/>
      </w:docPartObj>
    </w:sdtPr>
    <w:sdtEndPr>
      <w:rPr>
        <w:noProof/>
      </w:rPr>
    </w:sdtEndPr>
    <w:sdtContent>
      <w:p w:rsidR="006F40C8" w:rsidRDefault="006F40C8">
        <w:pPr>
          <w:pStyle w:val="Footer"/>
          <w:jc w:val="right"/>
        </w:pPr>
        <w:r>
          <w:fldChar w:fldCharType="begin"/>
        </w:r>
        <w:r>
          <w:instrText xml:space="preserve"> PAGE   \* MERGEFORMAT </w:instrText>
        </w:r>
        <w:r>
          <w:fldChar w:fldCharType="separate"/>
        </w:r>
        <w:r w:rsidR="002B07C7">
          <w:rPr>
            <w:noProof/>
          </w:rPr>
          <w:t>1</w:t>
        </w:r>
        <w:r>
          <w:rPr>
            <w:noProof/>
          </w:rPr>
          <w:fldChar w:fldCharType="end"/>
        </w:r>
      </w:p>
    </w:sdtContent>
  </w:sdt>
  <w:p w:rsidR="006F40C8" w:rsidRDefault="006F4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4CF" w:rsidRDefault="00A824CF" w:rsidP="006F40C8">
      <w:pPr>
        <w:spacing w:after="0" w:line="240" w:lineRule="auto"/>
      </w:pPr>
      <w:r>
        <w:separator/>
      </w:r>
    </w:p>
  </w:footnote>
  <w:footnote w:type="continuationSeparator" w:id="0">
    <w:p w:rsidR="00A824CF" w:rsidRDefault="00A824CF" w:rsidP="006F4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5227"/>
    <w:multiLevelType w:val="hybridMultilevel"/>
    <w:tmpl w:val="90882D1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E767D09"/>
    <w:multiLevelType w:val="hybridMultilevel"/>
    <w:tmpl w:val="19FC1A1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3670A56"/>
    <w:multiLevelType w:val="hybridMultilevel"/>
    <w:tmpl w:val="4C6E8FA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3874D48"/>
    <w:multiLevelType w:val="hybridMultilevel"/>
    <w:tmpl w:val="EE40D0AA"/>
    <w:lvl w:ilvl="0" w:tplc="44090017">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14A668ED"/>
    <w:multiLevelType w:val="hybridMultilevel"/>
    <w:tmpl w:val="D558265C"/>
    <w:lvl w:ilvl="0" w:tplc="44090017">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15:restartNumberingAfterBreak="0">
    <w:nsid w:val="1BF539E5"/>
    <w:multiLevelType w:val="hybridMultilevel"/>
    <w:tmpl w:val="81A646D8"/>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15:restartNumberingAfterBreak="0">
    <w:nsid w:val="1F4A0109"/>
    <w:multiLevelType w:val="hybridMultilevel"/>
    <w:tmpl w:val="4C6E8FA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E7C641F"/>
    <w:multiLevelType w:val="hybridMultilevel"/>
    <w:tmpl w:val="780862C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5FBD1CC7"/>
    <w:multiLevelType w:val="hybridMultilevel"/>
    <w:tmpl w:val="75CEF7BA"/>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9" w15:restartNumberingAfterBreak="0">
    <w:nsid w:val="6BAA3583"/>
    <w:multiLevelType w:val="hybridMultilevel"/>
    <w:tmpl w:val="2AC2B9DE"/>
    <w:lvl w:ilvl="0" w:tplc="44090011">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0" w15:restartNumberingAfterBreak="0">
    <w:nsid w:val="6DB76459"/>
    <w:multiLevelType w:val="hybridMultilevel"/>
    <w:tmpl w:val="EEAAAB06"/>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15:restartNumberingAfterBreak="0">
    <w:nsid w:val="7188449D"/>
    <w:multiLevelType w:val="hybridMultilevel"/>
    <w:tmpl w:val="170A4932"/>
    <w:lvl w:ilvl="0" w:tplc="44090017">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2" w15:restartNumberingAfterBreak="0">
    <w:nsid w:val="79E463F3"/>
    <w:multiLevelType w:val="hybridMultilevel"/>
    <w:tmpl w:val="741CCD36"/>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11"/>
  </w:num>
  <w:num w:numId="3">
    <w:abstractNumId w:val="3"/>
  </w:num>
  <w:num w:numId="4">
    <w:abstractNumId w:val="12"/>
  </w:num>
  <w:num w:numId="5">
    <w:abstractNumId w:val="7"/>
  </w:num>
  <w:num w:numId="6">
    <w:abstractNumId w:val="1"/>
  </w:num>
  <w:num w:numId="7">
    <w:abstractNumId w:val="9"/>
  </w:num>
  <w:num w:numId="8">
    <w:abstractNumId w:val="5"/>
  </w:num>
  <w:num w:numId="9">
    <w:abstractNumId w:val="10"/>
  </w:num>
  <w:num w:numId="10">
    <w:abstractNumId w:val="8"/>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0F3"/>
    <w:rsid w:val="00090F47"/>
    <w:rsid w:val="000A6102"/>
    <w:rsid w:val="001044E3"/>
    <w:rsid w:val="0011665A"/>
    <w:rsid w:val="001D26B9"/>
    <w:rsid w:val="001D6240"/>
    <w:rsid w:val="002B07C7"/>
    <w:rsid w:val="00323924"/>
    <w:rsid w:val="003B6448"/>
    <w:rsid w:val="00417E4E"/>
    <w:rsid w:val="0045738A"/>
    <w:rsid w:val="0051429E"/>
    <w:rsid w:val="005C2E32"/>
    <w:rsid w:val="005C7149"/>
    <w:rsid w:val="00670A23"/>
    <w:rsid w:val="006A033D"/>
    <w:rsid w:val="006F40C8"/>
    <w:rsid w:val="00720736"/>
    <w:rsid w:val="007754F1"/>
    <w:rsid w:val="007822CF"/>
    <w:rsid w:val="007830F2"/>
    <w:rsid w:val="007E10EE"/>
    <w:rsid w:val="007E64FF"/>
    <w:rsid w:val="0087247D"/>
    <w:rsid w:val="00891933"/>
    <w:rsid w:val="009104DF"/>
    <w:rsid w:val="0095329A"/>
    <w:rsid w:val="009A0744"/>
    <w:rsid w:val="009D7B28"/>
    <w:rsid w:val="00A824CF"/>
    <w:rsid w:val="00AB3F3D"/>
    <w:rsid w:val="00B9303E"/>
    <w:rsid w:val="00BB54E3"/>
    <w:rsid w:val="00BE3322"/>
    <w:rsid w:val="00C4311F"/>
    <w:rsid w:val="00C51923"/>
    <w:rsid w:val="00D515E2"/>
    <w:rsid w:val="00D84B25"/>
    <w:rsid w:val="00DE30F3"/>
    <w:rsid w:val="00DE3253"/>
    <w:rsid w:val="00F9265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DF65"/>
  <w15:docId w15:val="{12F9DD3B-2F7A-4A84-9AA9-FA2F1FFE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30F3"/>
    <w:pPr>
      <w:spacing w:after="0" w:line="240" w:lineRule="auto"/>
    </w:pPr>
  </w:style>
  <w:style w:type="table" w:styleId="TableGrid">
    <w:name w:val="Table Grid"/>
    <w:basedOn w:val="TableNormal"/>
    <w:uiPriority w:val="59"/>
    <w:rsid w:val="00514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4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0C8"/>
  </w:style>
  <w:style w:type="paragraph" w:styleId="Footer">
    <w:name w:val="footer"/>
    <w:basedOn w:val="Normal"/>
    <w:link w:val="FooterChar"/>
    <w:uiPriority w:val="99"/>
    <w:unhideWhenUsed/>
    <w:rsid w:val="006F4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0C8"/>
  </w:style>
  <w:style w:type="paragraph" w:styleId="BalloonText">
    <w:name w:val="Balloon Text"/>
    <w:basedOn w:val="Normal"/>
    <w:link w:val="BalloonTextChar"/>
    <w:uiPriority w:val="99"/>
    <w:semiHidden/>
    <w:unhideWhenUsed/>
    <w:rsid w:val="00417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02350-7D2D-48F9-8F09-F95BCD90A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 Joo Kong</dc:creator>
  <cp:lastModifiedBy>Dr Gan joo kong</cp:lastModifiedBy>
  <cp:revision>5</cp:revision>
  <cp:lastPrinted>2017-01-22T23:53:00Z</cp:lastPrinted>
  <dcterms:created xsi:type="dcterms:W3CDTF">2017-05-31T00:36:00Z</dcterms:created>
  <dcterms:modified xsi:type="dcterms:W3CDTF">2022-10-11T16:14:00Z</dcterms:modified>
</cp:coreProperties>
</file>